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1164">
      <w:pPr>
        <w:pStyle w:val="printredaction-line"/>
        <w:divId w:val="86490192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18 авг 2017</w:t>
      </w:r>
    </w:p>
    <w:p w:rsidR="00000000" w:rsidRDefault="00F71164">
      <w:pPr>
        <w:divId w:val="396760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10.07.2013 № 582</w:t>
      </w:r>
    </w:p>
    <w:p w:rsidR="00000000" w:rsidRDefault="00F71164">
      <w:pPr>
        <w:pStyle w:val="2"/>
        <w:divId w:val="86490192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2389617/XA00MFC2NF/" w:history="1">
        <w:r>
          <w:rPr>
            <w:rStyle w:val="a4"/>
            <w:rFonts w:ascii="Georgia" w:hAnsi="Georgia"/>
          </w:rPr>
          <w:t>статьей 29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6" w:anchor="/document/99/499032487/XA00LVA2M9/" w:tgtFrame="_self" w:history="1">
        <w:r>
          <w:rPr>
            <w:rStyle w:val="a4"/>
            <w:rFonts w:ascii="Georgia" w:hAnsi="Georgia"/>
          </w:rPr>
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7" w:anchor="/document/99/902342361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18 апреля 2012 года № 343 "Об утверждении Правил размещения в сети Интернет и обновления информации об образовательном учреждении"</w:t>
        </w:r>
      </w:hyperlink>
      <w:r>
        <w:rPr>
          <w:rFonts w:ascii="Georgia" w:hAnsi="Georgia"/>
        </w:rPr>
        <w:t xml:space="preserve"> (Собрание законодательства Российск</w:t>
      </w:r>
      <w:r>
        <w:rPr>
          <w:rFonts w:ascii="Georgia" w:hAnsi="Georgia"/>
        </w:rPr>
        <w:t>ой Федерации, 2012, № 17, ст.2012)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сентября 2013 года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divId w:val="378671789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F71164">
      <w:pPr>
        <w:pStyle w:val="align-right"/>
        <w:divId w:val="36864948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10 июля 2013 года № 58</w:t>
      </w:r>
      <w:r>
        <w:rPr>
          <w:rFonts w:ascii="Helvetica" w:hAnsi="Helvetica" w:cs="Helvetica"/>
          <w:sz w:val="20"/>
          <w:szCs w:val="20"/>
        </w:rPr>
        <w:t>2</w:t>
      </w:r>
      <w:r>
        <w:rPr>
          <w:rStyle w:val="btn"/>
          <w:rFonts w:ascii="Helvetica" w:hAnsi="Helvetica" w:cs="Helvetica"/>
          <w:vanish/>
          <w:sz w:val="20"/>
          <w:szCs w:val="20"/>
        </w:rPr>
        <w:t>1</w:t>
      </w:r>
      <w:r>
        <w:rPr>
          <w:rStyle w:val="btn"/>
          <w:rFonts w:ascii="Helvetica" w:hAnsi="Helvetica" w:cs="Helvetica"/>
          <w:vanish/>
          <w:sz w:val="20"/>
          <w:szCs w:val="20"/>
        </w:rPr>
        <w:t>2</w:t>
      </w:r>
    </w:p>
    <w:p w:rsidR="00000000" w:rsidRDefault="00F71164">
      <w:pPr>
        <w:divId w:val="12957171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размещения на официальном сайте образовател</w:t>
      </w:r>
      <w:r>
        <w:rPr>
          <w:rFonts w:ascii="Georgia" w:hAnsi="Georgia"/>
        </w:rPr>
        <w:t>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</w:t>
      </w:r>
      <w:r>
        <w:rPr>
          <w:rFonts w:ascii="Georgia" w:hAnsi="Georgia"/>
        </w:rPr>
        <w:t xml:space="preserve"> законом тайну, в целях обеспечения открытости и доступности указанной информации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</w:t>
      </w:r>
      <w:r>
        <w:rPr>
          <w:rFonts w:ascii="Georgia" w:hAnsi="Georgia"/>
        </w:rPr>
        <w:t xml:space="preserve">Российской Федерации, Службы внешней разведки Российской Федерации, федерального органа исполнительной власти в </w:t>
      </w:r>
      <w:r>
        <w:rPr>
          <w:rFonts w:ascii="Georgia" w:hAnsi="Georgia"/>
        </w:rPr>
        <w:lastRenderedPageBreak/>
        <w:t>области обеспечения безопасности и федеральных органов исполнительной власти, осуществляющих функции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а) по выработке и реализации государствен</w:t>
      </w:r>
      <w:r>
        <w:rPr>
          <w:rFonts w:ascii="Georgia" w:hAnsi="Georgia"/>
        </w:rPr>
        <w:t>ной политики и нормативно-правовому регулированию в области обороны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б) по выработке и реализации государственной политики и нормативно-правовому регулированию в сфере внутренних дел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в) по контролю и надзору в сфере исполнения уголовных наказаний в отнош</w:t>
      </w:r>
      <w:r>
        <w:rPr>
          <w:rFonts w:ascii="Georgia" w:hAnsi="Georgia"/>
        </w:rPr>
        <w:t>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</w:t>
      </w:r>
      <w:r>
        <w:rPr>
          <w:rFonts w:ascii="Georgia" w:hAnsi="Georgia"/>
        </w:rPr>
        <w:t>я наказания, а также правоприменительные функции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г) по выработке государственной политики, нормативно-правовому регулированию, контролю и надзору в сфере государственной охраны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Style w:val="docexpired1"/>
          <w:rFonts w:ascii="Georgia" w:hAnsi="Georgia"/>
        </w:rPr>
        <w:t>д)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Подпункт утратил силу с 18 августа 2017 года -</w:t>
      </w:r>
      <w:r>
        <w:rPr>
          <w:rStyle w:val="docexpired1"/>
          <w:rFonts w:ascii="Georgia" w:hAnsi="Georgia"/>
        </w:rPr>
        <w:t xml:space="preserve"> </w:t>
      </w:r>
      <w:hyperlink r:id="rId8" w:anchor="/document/99/436757486/XA00MB42NC/" w:history="1">
        <w:r>
          <w:rPr>
            <w:rStyle w:val="a4"/>
            <w:rFonts w:ascii="Georgia" w:hAnsi="Georgia"/>
          </w:rPr>
          <w:t>постановление Правительства Российской Федерации от 7 августа 2017 года № 944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9" w:anchor="/document/99/542604762/XA00M5Q2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3. Образовательная </w:t>
      </w:r>
      <w:r>
        <w:rPr>
          <w:rFonts w:ascii="Georgia" w:hAnsi="Georgia"/>
        </w:rPr>
        <w:t>организация размещает на официальном сайте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9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а) информацию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</w:t>
      </w:r>
      <w:r>
        <w:rPr>
          <w:rFonts w:ascii="Georgia" w:hAnsi="Georgia"/>
        </w:rPr>
        <w:t>аботы, контактных телефонах и об адресах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структуре и об органах управления образовательной организации,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структурных подразделений (органов 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фамилии, имена, отчества и должности руководителей стр</w:t>
      </w:r>
      <w:r>
        <w:rPr>
          <w:rFonts w:ascii="Georgia" w:hAnsi="Georgia"/>
        </w:rPr>
        <w:t>уктурных подразделений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 нахождения структурных подразделений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адреса официальных сайтов в сети "Интернет" структурных подразделений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адреса электронной почты структурных подразделений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наличии положений о ст</w:t>
      </w:r>
      <w:r>
        <w:rPr>
          <w:rFonts w:ascii="Georgia" w:hAnsi="Georgia"/>
        </w:rPr>
        <w:t>руктурных подразделениях (об органах управления) с приложением копий указанных положений (при их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уровне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формах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нормативном сроке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 сроке действия государственной аккредитации образовательной программы (</w:t>
      </w:r>
      <w:r>
        <w:rPr>
          <w:rFonts w:ascii="Georgia" w:hAnsi="Georgia"/>
        </w:rPr>
        <w:t>при наличии государственной аккредитации)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описании образовательной программы с приложением ее 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учебном плане с приложением его 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аннотации к рабочим программам дисциплин (по каждой дисциплине в составе образовательной программы) с п</w:t>
      </w:r>
      <w:r>
        <w:rPr>
          <w:rFonts w:ascii="Georgia" w:hAnsi="Georgia"/>
        </w:rPr>
        <w:t>риложением их копий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календарном учебном графике с приложением его копии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реализуемых образовательных программах</w:t>
      </w:r>
      <w:r>
        <w:rPr>
          <w:rFonts w:ascii="Georgia" w:hAnsi="Georgia"/>
        </w:rPr>
        <w:t>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</w:t>
      </w:r>
      <w:r>
        <w:rPr>
          <w:rFonts w:ascii="Georgia" w:hAnsi="Georgia"/>
        </w:rPr>
        <w:t>овательных программ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</w:t>
      </w:r>
      <w:r>
        <w:rPr>
          <w:rFonts w:ascii="Georgia" w:hAnsi="Georgia"/>
        </w:rPr>
        <w:t xml:space="preserve"> бюджетов и по договорам об образовании за счет средств физических и (или) юридических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языках, на которых осуществляется образование (обучение)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федеральных государственных образовательных стандартах и об образовательных стандартах с приложением</w:t>
      </w:r>
      <w:r>
        <w:rPr>
          <w:rFonts w:ascii="Georgia" w:hAnsi="Georgia"/>
        </w:rPr>
        <w:t xml:space="preserve"> их копий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 руководителя, его заместителей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должность руков</w:t>
      </w:r>
      <w:r>
        <w:rPr>
          <w:rFonts w:ascii="Georgia" w:hAnsi="Georgia"/>
        </w:rPr>
        <w:t>одителя, его заместителей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контактные телефоны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адрес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персональном составе педагогических работников с указанием уровня образования, квалификации и опыта работы,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имя, отчество (при наличии)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занимае</w:t>
      </w:r>
      <w:r>
        <w:rPr>
          <w:rFonts w:ascii="Georgia" w:hAnsi="Georgia"/>
        </w:rPr>
        <w:t>мая должность (должности)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преподаваемые дисциплины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ученая степень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ученое звание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направления подготовки и (или) специальности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о повышении квалификации и (или) профессиональной переподготовке (при нал</w:t>
      </w:r>
      <w:r>
        <w:rPr>
          <w:rFonts w:ascii="Georgia" w:hAnsi="Georgia"/>
        </w:rPr>
        <w:t>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общий стаж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стаж работы по специальности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материально-техническом обеспечении образовательной деятельности,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наличие оборудованных учебных кабинетов, объектов для проведения практических занятий, библиотек, объектов спорта, </w:t>
      </w:r>
      <w:r>
        <w:rPr>
          <w:rFonts w:ascii="Georgia" w:hAnsi="Georgia"/>
        </w:rPr>
        <w:t>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обеспечение доступа в здания образовательной организации инвалидов и лиц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</w:t>
      </w:r>
      <w:r>
        <w:rPr>
          <w:rFonts w:ascii="Georgia" w:hAnsi="Georgia"/>
        </w:rPr>
        <w:t>вия питания обучающихся, в том числе инвалидов и лиц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охраны здоровья обучающихся, в том числе инвалидов и лиц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 к информационным системам и информационно-телеком</w:t>
      </w:r>
      <w:r>
        <w:rPr>
          <w:rFonts w:ascii="Georgia" w:hAnsi="Georgia"/>
        </w:rPr>
        <w:t>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электронные образовательные ресурсы, к которым обеспечивается доступ обучающихся, в том числе приспособленные для использования </w:t>
      </w:r>
      <w:r>
        <w:rPr>
          <w:rFonts w:ascii="Georgia" w:hAnsi="Georgia"/>
        </w:rPr>
        <w:t>инвалидами и лицами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количестве вакантных мест для приема (п</w:t>
      </w:r>
      <w:r>
        <w:rPr>
          <w:rFonts w:ascii="Georgia" w:hAnsi="Georgia"/>
        </w:rPr>
        <w:t>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</w:t>
      </w:r>
      <w:r>
        <w:rPr>
          <w:rFonts w:ascii="Georgia" w:hAnsi="Georgia"/>
        </w:rPr>
        <w:t>нии за счет средств физических и (или) юридических лиц)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наличии и условиях предоставления обучающимся стипендий, мер социальной поддержки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наличии общежития, интерната, в том числе приспособленных для использования инвалидами и лицами с ограниченным</w:t>
      </w:r>
      <w:r>
        <w:rPr>
          <w:rFonts w:ascii="Georgia" w:hAnsi="Georgia"/>
        </w:rPr>
        <w:t xml:space="preserve">и возможностями здоровья, количестве жилых помещений в общежитии, интернате для </w:t>
      </w:r>
      <w:r>
        <w:rPr>
          <w:rFonts w:ascii="Georgia" w:hAnsi="Georgia"/>
        </w:rPr>
        <w:lastRenderedPageBreak/>
        <w:t>иногородних обучающихся, формировании платы за проживание в общежитии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 объеме образовательной деятельности, финансовое обеспечение которой осуществляется за счет бюджетных </w:t>
      </w:r>
      <w:r>
        <w:rPr>
          <w:rFonts w:ascii="Georgia" w:hAnsi="Georgia"/>
        </w:rPr>
        <w:t>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поступлении финансовых и материальных средств и об их расходовании по итогам фи</w:t>
      </w:r>
      <w:r>
        <w:rPr>
          <w:rFonts w:ascii="Georgia" w:hAnsi="Georgia"/>
        </w:rPr>
        <w:t>нансового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трудоустройстве выпускников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б) копии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устава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лицензии на осуществление образовательной деятельности (с приложениями)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свидетельства о государственной аккредитации (с приложениями)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локальных нормативных актов, предусмотренных</w:t>
      </w:r>
      <w:r>
        <w:rPr>
          <w:rFonts w:ascii="Georgia" w:hAnsi="Georgia"/>
        </w:rPr>
        <w:t xml:space="preserve"> </w:t>
      </w:r>
      <w:hyperlink r:id="rId10" w:anchor="/document/99/902389617/XA00M2A2M1/" w:history="1">
        <w:r>
          <w:rPr>
            <w:rStyle w:val="a4"/>
            <w:rFonts w:ascii="Georgia" w:hAnsi="Georgia"/>
          </w:rPr>
          <w:t>частью 2 статьи 30 Федерального закона "Об образовании в Российской Федерации"</w:t>
        </w:r>
      </w:hyperlink>
      <w:r>
        <w:rPr>
          <w:rFonts w:ascii="Georgia" w:hAnsi="Georgia"/>
        </w:rPr>
        <w:t>, правил внутреннего распорядка обучающихся, правил внутреннего трудового распорядка и коллективного договора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в) отчет о результатах самообследования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г_1)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</w:t>
      </w:r>
      <w:r>
        <w:rPr>
          <w:rFonts w:ascii="Georgia" w:hAnsi="Georgia"/>
        </w:rPr>
        <w:t>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</w:t>
      </w:r>
      <w:r>
        <w:rPr>
          <w:rFonts w:ascii="Georgia" w:hAnsi="Georgia"/>
        </w:rPr>
        <w:t>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д) предписания органов, осуществляющих государствен</w:t>
      </w:r>
      <w:r>
        <w:rPr>
          <w:rFonts w:ascii="Georgia" w:hAnsi="Georgia"/>
        </w:rPr>
        <w:t>ный контроль (надзор) в сфере образования, отчеты об исполнении таких предписаний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</w:t>
      </w:r>
      <w:r>
        <w:rPr>
          <w:rFonts w:ascii="Georgia" w:hAnsi="Georgia"/>
        </w:rPr>
        <w:t>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Образовательные организации, реализующие общеобразовательные программы, дополнительно к информации, предусмотренной </w:t>
      </w:r>
      <w:hyperlink r:id="rId11" w:anchor="/document/99/499032487/XA00M6C2MG/" w:tgtFrame="_self" w:history="1">
        <w:r>
          <w:rPr>
            <w:rStyle w:val="a4"/>
            <w:rFonts w:ascii="Georgia" w:hAnsi="Georgia"/>
          </w:rPr>
          <w:t>пунктом 3 настоящих Правил</w:t>
        </w:r>
      </w:hyperlink>
      <w:r>
        <w:rPr>
          <w:rFonts w:ascii="Georgia" w:hAnsi="Georgia"/>
        </w:rPr>
        <w:t>, указывают наименование образовательной программы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5. Образовательные организации, реализующие профессиональные образовательные программы, дополнительно к информации, предусмотренной </w:t>
      </w:r>
      <w:hyperlink r:id="rId12" w:anchor="/document/99/499032487/XA00M6C2MG/" w:tgtFrame="_self" w:history="1">
        <w:r>
          <w:rPr>
            <w:rStyle w:val="a4"/>
            <w:rFonts w:ascii="Georgia" w:hAnsi="Georgia"/>
          </w:rPr>
          <w:t>пунктом 3 настоящих Правил</w:t>
        </w:r>
      </w:hyperlink>
      <w:r>
        <w:rPr>
          <w:rFonts w:ascii="Georgia" w:hAnsi="Georgia"/>
        </w:rPr>
        <w:t>, для каждой образовательной программы указывают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а) уровень образования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б) код и наименование профессии, специальности, направления подготовки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в) информацию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результа</w:t>
      </w:r>
      <w:r>
        <w:rPr>
          <w:rFonts w:ascii="Georgia" w:hAnsi="Georgia"/>
        </w:rPr>
        <w:t xml:space="preserve">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</w:t>
      </w:r>
      <w:r>
        <w:rPr>
          <w:rFonts w:ascii="Georgia" w:hAnsi="Georgia"/>
        </w:rPr>
        <w:t>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</w:t>
      </w:r>
      <w:r>
        <w:rPr>
          <w:rFonts w:ascii="Georgia" w:hAnsi="Georgia"/>
        </w:rPr>
        <w:t>иям, а также о результатах перевода, восстановления и отчисления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6. Образовательная организация обновляет сведения, указанные в </w:t>
      </w:r>
      <w:hyperlink r:id="rId13" w:anchor="/document/99/499032487/XA00M6C2MG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>-</w:t>
      </w:r>
      <w:hyperlink r:id="rId14" w:anchor="/document/99/499032487/XA00M6C2MG/" w:tgtFrame="_self" w:history="1">
        <w:r>
          <w:rPr>
            <w:rStyle w:val="a4"/>
            <w:rFonts w:ascii="Georgia" w:hAnsi="Georgia"/>
          </w:rPr>
          <w:t>5 настоящих Правил</w:t>
        </w:r>
      </w:hyperlink>
      <w:r>
        <w:rPr>
          <w:rFonts w:ascii="Georgia" w:hAnsi="Georgia"/>
        </w:rPr>
        <w:t>, не позднее 10 рабочих дней после их изменений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7. Пользователю официального сайта предоставляется наглядная информация о структуре официального сайта, включающая в себя сс</w:t>
      </w:r>
      <w:r>
        <w:rPr>
          <w:rFonts w:ascii="Georgia" w:hAnsi="Georgia"/>
        </w:rPr>
        <w:t>ылку на официальный сайт Министерства образования и науки Российской Федерации в сети "Интернет"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8. Информация, указанная в </w:t>
      </w:r>
      <w:hyperlink r:id="rId15" w:anchor="/document/99/499032487/XA00M6C2MG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>-</w:t>
      </w:r>
      <w:hyperlink r:id="rId16" w:anchor="/document/99/499032487/XA00M6A2MF/" w:tgtFrame="_self" w:history="1">
        <w:r>
          <w:rPr>
            <w:rStyle w:val="a4"/>
            <w:rFonts w:ascii="Georgia" w:hAnsi="Georgia"/>
          </w:rPr>
          <w:t>5 настоящих Правил</w:t>
        </w:r>
      </w:hyperlink>
      <w:r>
        <w:rPr>
          <w:rFonts w:ascii="Georgia" w:hAnsi="Georgia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</w:t>
      </w:r>
      <w:r>
        <w:rPr>
          <w:rFonts w:ascii="Georgia" w:hAnsi="Georgia"/>
        </w:rPr>
        <w:t>едставления информации, установленными Федеральной службой по надзору в сфере образования и науки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 xml:space="preserve">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</w:t>
      </w:r>
      <w:r>
        <w:rPr>
          <w:rFonts w:ascii="Georgia" w:hAnsi="Georgia"/>
        </w:rPr>
        <w:t>данных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10. Технологические и программные средства, которые используются для функционирования официального сайта, должны обеспечивать</w:t>
      </w:r>
      <w:r>
        <w:rPr>
          <w:rFonts w:ascii="Georgia" w:hAnsi="Georgia"/>
        </w:rPr>
        <w:t>: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а) доступ к размещенной на официальном сайте информации без использования программного обеспечения, установка которого на</w:t>
      </w:r>
      <w:r>
        <w:rPr>
          <w:rFonts w:ascii="Georgia" w:hAnsi="Georgia"/>
        </w:rPr>
        <w:t xml:space="preserve">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lastRenderedPageBreak/>
        <w:t>б) защиту информации от уничтожения, модификации и</w:t>
      </w:r>
      <w:r>
        <w:rPr>
          <w:rFonts w:ascii="Georgia" w:hAnsi="Georgia"/>
        </w:rPr>
        <w:t xml:space="preserve"> блокирования доступа к ней, а также иных неправомерных действий в отношении нее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в) возможность копирования информации на резервный носитель, обеспечивающий ее восстановление</w:t>
      </w:r>
      <w:r>
        <w:rPr>
          <w:rFonts w:ascii="Georgia" w:hAnsi="Georgia"/>
        </w:rPr>
        <w:t>;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г) защиту от копирования авторских материалов</w:t>
      </w:r>
      <w:r>
        <w:rPr>
          <w:rFonts w:ascii="Georgia" w:hAnsi="Georgia"/>
        </w:rPr>
        <w:t>.</w:t>
      </w:r>
    </w:p>
    <w:p w:rsidR="00000000" w:rsidRDefault="00F71164">
      <w:pPr>
        <w:spacing w:after="223"/>
        <w:jc w:val="both"/>
        <w:divId w:val="1791433432"/>
        <w:rPr>
          <w:rFonts w:ascii="Georgia" w:hAnsi="Georgia"/>
        </w:rPr>
      </w:pPr>
      <w:r>
        <w:rPr>
          <w:rFonts w:ascii="Georgia" w:hAnsi="Georgia"/>
        </w:rPr>
        <w:t>11. Информация на официальном са</w:t>
      </w:r>
      <w:r>
        <w:rPr>
          <w:rFonts w:ascii="Georgia" w:hAnsi="Georgia"/>
        </w:rPr>
        <w:t>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</w:t>
      </w:r>
      <w:r>
        <w:rPr>
          <w:rFonts w:ascii="Georgia" w:hAnsi="Georgia"/>
        </w:rPr>
        <w:t>.</w:t>
      </w:r>
    </w:p>
    <w:p w:rsidR="00000000" w:rsidRDefault="00F71164">
      <w:pPr>
        <w:divId w:val="12986081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1164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9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78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1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81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" TargetMode="External"/><Relationship Id="rId13" Type="http://schemas.openxmlformats.org/officeDocument/2006/relationships/hyperlink" Target="http://budget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jur.ru/" TargetMode="External"/><Relationship Id="rId12" Type="http://schemas.openxmlformats.org/officeDocument/2006/relationships/hyperlink" Target="http://budget.1ju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1566</Words>
  <Characters>13050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2018-04-16T03:35:00Z</dcterms:created>
  <dcterms:modified xsi:type="dcterms:W3CDTF">2018-04-16T03:35:00Z</dcterms:modified>
</cp:coreProperties>
</file>