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xmlns:w10="urn:schemas-microsoft-com:office:word" xmlns:wp14="http://schemas.microsoft.com/office/word/2010/wordprocessingDrawing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body>
    <w:p>
      <w:pPr>
        <w:pStyle w:val="891"/>
        <w:pBdr/>
        <w:spacing/>
        <w:ind/>
        <w:jc w:val="center"/>
        <w:rPr>
          <w:rFonts w:ascii="Liberation Serif" w:hAnsi="Liberation Serif"/>
          <w:b/>
          <w:sz w:val="44"/>
          <w:szCs w:val="44"/>
        </w:rPr>
      </w:pPr>
      <w:r>
        <w:rPr>
          <w:rFonts w:ascii="Liberation Serif" w:hAnsi="Liberation Serif"/>
          <w:b/>
          <w:sz w:val="44"/>
          <w:szCs w:val="44"/>
        </w:rPr>
        <w:t xml:space="preserve">СПИСОК</w:t>
      </w:r>
      <w:r>
        <w:rPr>
          <w:rFonts w:ascii="Liberation Serif" w:hAnsi="Liberation Serif"/>
          <w:b/>
          <w:sz w:val="44"/>
          <w:szCs w:val="44"/>
        </w:rPr>
        <w:t xml:space="preserve"> ДЕТЕЙ</w:t>
      </w:r>
      <w:r>
        <w:rPr>
          <w:rFonts w:ascii="Liberation Serif" w:hAnsi="Liberation Serif"/>
          <w:b/>
          <w:sz w:val="44"/>
          <w:szCs w:val="44"/>
        </w:rPr>
      </w:r>
      <w:r>
        <w:rPr>
          <w:rFonts w:ascii="Liberation Serif" w:hAnsi="Liberation Serif"/>
          <w:b/>
          <w:sz w:val="44"/>
          <w:szCs w:val="44"/>
        </w:rPr>
      </w:r>
    </w:p>
    <w:p>
      <w:pPr>
        <w:pStyle w:val="891"/>
        <w:pBdr/>
        <w:spacing/>
        <w:ind/>
        <w:jc w:val="center"/>
        <w:rPr>
          <w:rFonts w:ascii="Liberation Serif" w:hAnsi="Liberation Serif"/>
          <w:b/>
          <w:sz w:val="44"/>
          <w:szCs w:val="44"/>
        </w:rPr>
      </w:pPr>
      <w:r>
        <w:rPr>
          <w:rFonts w:ascii="Liberation Serif" w:hAnsi="Liberation Serif"/>
          <w:b/>
          <w:sz w:val="36"/>
          <w:szCs w:val="36"/>
        </w:rPr>
        <w:t xml:space="preserve">В ДОШКОЛЬНЫЕ ОБРАЗОВАТЕЛЬНЫЕ УЧРЕЖДЕНИЯ</w:t>
      </w:r>
      <w:r>
        <w:rPr>
          <w:rFonts w:ascii="Liberation Serif" w:hAnsi="Liberation Serif"/>
          <w:b/>
          <w:sz w:val="44"/>
          <w:szCs w:val="44"/>
        </w:rPr>
        <w:t xml:space="preserve"> </w:t>
      </w:r>
      <w:r>
        <w:rPr>
          <w:rFonts w:ascii="Liberation Serif" w:hAnsi="Liberation Serif"/>
          <w:b/>
          <w:sz w:val="36"/>
          <w:szCs w:val="36"/>
        </w:rPr>
        <w:t xml:space="preserve">Городского округа</w:t>
      </w:r>
      <w:r>
        <w:rPr>
          <w:rFonts w:ascii="Liberation Serif" w:hAnsi="Liberation Serif"/>
          <w:b/>
          <w:sz w:val="36"/>
          <w:szCs w:val="36"/>
        </w:rPr>
        <w:t xml:space="preserve"> </w:t>
      </w:r>
      <w:r>
        <w:rPr>
          <w:rFonts w:ascii="Liberation Serif" w:hAnsi="Liberation Serif"/>
          <w:b/>
          <w:sz w:val="36"/>
          <w:szCs w:val="36"/>
        </w:rPr>
        <w:t xml:space="preserve">«</w:t>
      </w:r>
      <w:r>
        <w:rPr>
          <w:rFonts w:ascii="Liberation Serif" w:hAnsi="Liberation Serif"/>
          <w:b/>
          <w:sz w:val="36"/>
          <w:szCs w:val="36"/>
        </w:rPr>
        <w:t xml:space="preserve">город Ирбит</w:t>
      </w:r>
      <w:r>
        <w:rPr>
          <w:rFonts w:ascii="Liberation Serif" w:hAnsi="Liberation Serif"/>
          <w:b/>
          <w:sz w:val="36"/>
          <w:szCs w:val="36"/>
        </w:rPr>
        <w:t xml:space="preserve">» Свердловской области</w:t>
      </w:r>
      <w:r>
        <w:rPr>
          <w:rFonts w:ascii="Liberation Serif" w:hAnsi="Liberation Serif"/>
          <w:b/>
          <w:sz w:val="44"/>
          <w:szCs w:val="44"/>
        </w:rPr>
      </w:r>
      <w:r>
        <w:rPr>
          <w:rFonts w:ascii="Liberation Serif" w:hAnsi="Liberation Serif"/>
          <w:b/>
          <w:sz w:val="44"/>
          <w:szCs w:val="44"/>
        </w:rPr>
      </w:r>
    </w:p>
    <w:p>
      <w:pPr>
        <w:pStyle w:val="891"/>
        <w:pBdr/>
        <w:spacing/>
        <w:ind/>
        <w:jc w:val="center"/>
        <w:rPr>
          <w:rFonts w:ascii="Liberation Serif" w:hAnsi="Liberation Serif"/>
          <w:b/>
          <w:sz w:val="44"/>
          <w:szCs w:val="44"/>
        </w:rPr>
      </w:pPr>
      <w:r>
        <w:rPr>
          <w:rFonts w:ascii="Liberation Serif" w:hAnsi="Liberation Serif"/>
          <w:b/>
          <w:sz w:val="44"/>
          <w:szCs w:val="44"/>
        </w:rPr>
        <w:t xml:space="preserve">на </w:t>
      </w:r>
      <w:r>
        <w:rPr>
          <w:rFonts w:ascii="Liberation Serif" w:hAnsi="Liberation Serif"/>
          <w:b/>
          <w:sz w:val="44"/>
          <w:szCs w:val="44"/>
        </w:rPr>
        <w:t xml:space="preserve">20</w:t>
      </w:r>
      <w:r>
        <w:rPr>
          <w:rFonts w:ascii="Liberation Serif" w:hAnsi="Liberation Serif"/>
          <w:b/>
          <w:sz w:val="44"/>
          <w:szCs w:val="44"/>
        </w:rPr>
        <w:t xml:space="preserve">2</w:t>
      </w:r>
      <w:r>
        <w:rPr>
          <w:rFonts w:ascii="Liberation Serif" w:hAnsi="Liberation Serif"/>
          <w:b/>
          <w:sz w:val="44"/>
          <w:szCs w:val="44"/>
        </w:rPr>
        <w:t xml:space="preserve">5-20</w:t>
      </w:r>
      <w:r>
        <w:rPr>
          <w:rFonts w:ascii="Liberation Serif" w:hAnsi="Liberation Serif"/>
          <w:b/>
          <w:sz w:val="44"/>
          <w:szCs w:val="44"/>
        </w:rPr>
        <w:t xml:space="preserve">2</w:t>
      </w:r>
      <w:r>
        <w:rPr>
          <w:rFonts w:ascii="Liberation Serif" w:hAnsi="Liberation Serif"/>
          <w:b/>
          <w:sz w:val="44"/>
          <w:szCs w:val="44"/>
        </w:rPr>
        <w:t xml:space="preserve">6 УЧЕБНЫЙ ГОД</w:t>
      </w:r>
      <w:r>
        <w:rPr>
          <w:rFonts w:ascii="Liberation Serif" w:hAnsi="Liberation Serif"/>
          <w:b/>
          <w:sz w:val="44"/>
          <w:szCs w:val="44"/>
        </w:rPr>
      </w:r>
      <w:r>
        <w:rPr>
          <w:rFonts w:ascii="Liberation Serif" w:hAnsi="Liberation Serif"/>
          <w:b/>
          <w:sz w:val="44"/>
          <w:szCs w:val="44"/>
        </w:rPr>
      </w:r>
    </w:p>
    <w:p>
      <w:pPr>
        <w:pStyle w:val="891"/>
        <w:pBdr/>
        <w:spacing/>
        <w:ind/>
        <w:jc w:val="center"/>
        <w:rPr>
          <w:rFonts w:ascii="Liberation Serif" w:hAnsi="Liberation Serif"/>
          <w:b/>
          <w:sz w:val="40"/>
          <w:szCs w:val="40"/>
        </w:rPr>
      </w:pPr>
      <w:r>
        <w:rPr>
          <w:rFonts w:ascii="Liberation Serif" w:hAnsi="Liberation Serif"/>
          <w:b/>
          <w:sz w:val="40"/>
          <w:szCs w:val="40"/>
        </w:rPr>
        <w:t xml:space="preserve">(</w:t>
      </w:r>
      <w:r>
        <w:rPr>
          <w:rFonts w:ascii="Liberation Serif" w:hAnsi="Liberation Serif"/>
          <w:b/>
          <w:sz w:val="40"/>
          <w:szCs w:val="40"/>
        </w:rPr>
        <w:t xml:space="preserve">комплектование на 12</w:t>
      </w:r>
      <w:r>
        <w:rPr>
          <w:rFonts w:ascii="Liberation Serif" w:hAnsi="Liberation Serif"/>
          <w:b/>
          <w:sz w:val="40"/>
          <w:szCs w:val="40"/>
        </w:rPr>
        <w:t xml:space="preserve">.</w:t>
      </w:r>
      <w:r>
        <w:rPr>
          <w:rFonts w:ascii="Liberation Serif" w:hAnsi="Liberation Serif"/>
          <w:b/>
          <w:sz w:val="40"/>
          <w:szCs w:val="40"/>
        </w:rPr>
        <w:t xml:space="preserve">0</w:t>
      </w:r>
      <w:r>
        <w:rPr>
          <w:rFonts w:ascii="Liberation Serif" w:hAnsi="Liberation Serif"/>
          <w:b/>
          <w:sz w:val="40"/>
          <w:szCs w:val="40"/>
        </w:rPr>
        <w:t xml:space="preserve">3.</w:t>
      </w:r>
      <w:r>
        <w:rPr>
          <w:rFonts w:ascii="Liberation Serif" w:hAnsi="Liberation Serif"/>
          <w:b/>
          <w:sz w:val="40"/>
          <w:szCs w:val="40"/>
        </w:rPr>
        <w:t xml:space="preserve">20</w:t>
      </w:r>
      <w:r>
        <w:rPr>
          <w:rFonts w:ascii="Liberation Serif" w:hAnsi="Liberation Serif"/>
          <w:b/>
          <w:sz w:val="40"/>
          <w:szCs w:val="40"/>
        </w:rPr>
        <w:t xml:space="preserve">2</w:t>
      </w:r>
      <w:r>
        <w:rPr>
          <w:rFonts w:ascii="Liberation Serif" w:hAnsi="Liberation Serif"/>
          <w:b/>
          <w:sz w:val="40"/>
          <w:szCs w:val="40"/>
        </w:rPr>
        <w:t xml:space="preserve">5 </w:t>
      </w:r>
      <w:r>
        <w:rPr>
          <w:rFonts w:ascii="Liberation Serif" w:hAnsi="Liberation Serif"/>
          <w:b/>
          <w:sz w:val="40"/>
          <w:szCs w:val="40"/>
        </w:rPr>
        <w:t xml:space="preserve">год</w:t>
      </w:r>
      <w:r>
        <w:rPr>
          <w:rFonts w:ascii="Liberation Serif" w:hAnsi="Liberation Serif"/>
          <w:b/>
          <w:sz w:val="40"/>
          <w:szCs w:val="40"/>
        </w:rPr>
        <w:t xml:space="preserve">а</w:t>
      </w:r>
      <w:r>
        <w:rPr>
          <w:rFonts w:ascii="Liberation Serif" w:hAnsi="Liberation Serif"/>
          <w:b/>
          <w:sz w:val="40"/>
          <w:szCs w:val="40"/>
        </w:rPr>
        <w:t xml:space="preserve">)</w:t>
      </w:r>
      <w:r>
        <w:rPr>
          <w:rFonts w:ascii="Liberation Serif" w:hAnsi="Liberation Serif"/>
          <w:b/>
          <w:sz w:val="40"/>
          <w:szCs w:val="40"/>
        </w:rPr>
      </w:r>
      <w:r>
        <w:rPr>
          <w:rFonts w:ascii="Liberation Serif" w:hAnsi="Liberation Serif"/>
          <w:b/>
          <w:sz w:val="40"/>
          <w:szCs w:val="40"/>
        </w:rPr>
      </w:r>
    </w:p>
    <w:p>
      <w:pPr>
        <w:pStyle w:val="891"/>
        <w:pBdr/>
        <w:spacing/>
        <w:ind/>
        <w:jc w:val="both"/>
        <w:rPr>
          <w:rFonts w:ascii="Liberation Serif" w:hAnsi="Liberation Serif" w:cs="Calibri"/>
          <w:sz w:val="28"/>
          <w:szCs w:val="28"/>
        </w:rPr>
      </w:pPr>
      <w:r>
        <w:rPr>
          <w:rFonts w:ascii="Liberation Serif" w:hAnsi="Liberation Serif" w:cs="Calibri"/>
          <w:sz w:val="28"/>
          <w:szCs w:val="28"/>
        </w:rPr>
      </w:r>
      <w:r>
        <w:rPr>
          <w:rFonts w:ascii="Liberation Serif" w:hAnsi="Liberation Serif" w:cs="Calibri"/>
          <w:sz w:val="28"/>
          <w:szCs w:val="28"/>
        </w:rPr>
      </w:r>
      <w:r>
        <w:rPr>
          <w:rFonts w:ascii="Liberation Serif" w:hAnsi="Liberation Serif" w:cs="Calibri"/>
          <w:sz w:val="28"/>
          <w:szCs w:val="28"/>
        </w:rPr>
      </w:r>
    </w:p>
    <w:p>
      <w:pPr>
        <w:pStyle w:val="891"/>
        <w:pBdr/>
        <w:spacing/>
        <w:ind/>
        <w:jc w:val="both"/>
        <w:rPr>
          <w:rFonts w:ascii="Liberation Serif" w:hAnsi="Liberation Serif" w:cs="Calibri"/>
          <w:sz w:val="28"/>
          <w:szCs w:val="28"/>
        </w:rPr>
      </w:pPr>
      <w:r>
        <w:rPr>
          <w:rFonts w:ascii="Liberation Serif" w:hAnsi="Liberation Serif" w:cs="Calibri"/>
          <w:sz w:val="28"/>
          <w:szCs w:val="28"/>
        </w:rPr>
        <w:t xml:space="preserve">ВНИМАНИЕ! В списке распределения указан регистрационный номер</w:t>
      </w:r>
      <w:r>
        <w:rPr>
          <w:rFonts w:ascii="Liberation Serif" w:hAnsi="Liberation Serif" w:cs="Calibri"/>
          <w:sz w:val="28"/>
          <w:szCs w:val="28"/>
        </w:rPr>
        <w:t xml:space="preserve"> заявления из </w:t>
      </w:r>
      <w:r>
        <w:rPr>
          <w:rFonts w:ascii="Liberation Serif" w:hAnsi="Liberation Serif" w:cs="Calibri"/>
          <w:sz w:val="28"/>
          <w:szCs w:val="28"/>
        </w:rPr>
        <w:t xml:space="preserve">ГИС</w:t>
      </w:r>
      <w:r>
        <w:rPr>
          <w:rFonts w:ascii="Liberation Serif" w:hAnsi="Liberation Serif" w:cs="Calibri"/>
          <w:sz w:val="28"/>
          <w:szCs w:val="28"/>
        </w:rPr>
        <w:t xml:space="preserve"> Свердловской области</w:t>
      </w:r>
      <w:r>
        <w:rPr>
          <w:rFonts w:ascii="Liberation Serif" w:hAnsi="Liberation Serif" w:cs="Calibri"/>
          <w:sz w:val="28"/>
          <w:szCs w:val="28"/>
        </w:rPr>
        <w:t xml:space="preserve"> </w:t>
      </w:r>
      <w:r>
        <w:rPr>
          <w:rFonts w:ascii="Liberation Serif" w:hAnsi="Liberation Serif" w:cs="Calibri"/>
          <w:sz w:val="28"/>
          <w:szCs w:val="28"/>
        </w:rPr>
        <w:t xml:space="preserve">«Единое цифровое пространство</w:t>
      </w:r>
      <w:r>
        <w:rPr>
          <w:rFonts w:ascii="Liberation Serif" w:hAnsi="Liberation Serif" w:cs="Calibri"/>
          <w:sz w:val="28"/>
          <w:szCs w:val="28"/>
        </w:rPr>
        <w:t xml:space="preserve">».</w:t>
      </w:r>
      <w:r>
        <w:rPr>
          <w:rFonts w:ascii="Liberation Serif" w:hAnsi="Liberation Serif" w:cs="Calibri"/>
          <w:sz w:val="28"/>
          <w:szCs w:val="28"/>
        </w:rPr>
      </w:r>
      <w:r>
        <w:rPr>
          <w:rFonts w:ascii="Liberation Serif" w:hAnsi="Liberation Serif" w:cs="Calibri"/>
          <w:sz w:val="28"/>
          <w:szCs w:val="28"/>
        </w:rPr>
      </w:r>
    </w:p>
    <w:p>
      <w:pPr>
        <w:pStyle w:val="891"/>
        <w:pBdr/>
        <w:spacing/>
        <w:ind/>
        <w:jc w:val="both"/>
        <w:rPr>
          <w:rFonts w:ascii="Liberation Serif" w:hAnsi="Liberation Serif" w:cs="Calibri"/>
          <w:color w:val="1c1c1c"/>
          <w:sz w:val="28"/>
          <w:szCs w:val="28"/>
        </w:rPr>
      </w:pPr>
      <w:r>
        <w:rPr>
          <w:rFonts w:ascii="Liberation Serif" w:hAnsi="Liberation Serif" w:cs="Calibri"/>
          <w:sz w:val="28"/>
          <w:szCs w:val="28"/>
        </w:rPr>
        <w:t xml:space="preserve">Уточн</w:t>
      </w:r>
      <w:r>
        <w:rPr>
          <w:rFonts w:ascii="Liberation Serif" w:hAnsi="Liberation Serif" w:cs="Calibri"/>
          <w:sz w:val="28"/>
          <w:szCs w:val="28"/>
        </w:rPr>
        <w:t xml:space="preserve">я</w:t>
      </w:r>
      <w:r>
        <w:rPr>
          <w:rFonts w:ascii="Liberation Serif" w:hAnsi="Liberation Serif" w:cs="Calibri"/>
          <w:sz w:val="28"/>
          <w:szCs w:val="28"/>
        </w:rPr>
        <w:t xml:space="preserve">ть </w:t>
      </w:r>
      <w:r>
        <w:rPr>
          <w:rFonts w:ascii="Liberation Serif" w:hAnsi="Liberation Serif" w:cs="Calibri"/>
          <w:sz w:val="28"/>
          <w:szCs w:val="28"/>
        </w:rPr>
        <w:t xml:space="preserve">информацию</w:t>
      </w:r>
      <w:r>
        <w:rPr>
          <w:rFonts w:ascii="Liberation Serif" w:hAnsi="Liberation Serif" w:eastAsia="Calibri"/>
          <w:sz w:val="28"/>
          <w:szCs w:val="28"/>
          <w:lang w:eastAsia="en-US"/>
        </w:rPr>
        <w:t xml:space="preserve"> </w:t>
      </w:r>
      <w:r>
        <w:rPr>
          <w:rFonts w:ascii="Liberation Serif" w:hAnsi="Liberation Serif" w:cs="Calibri"/>
          <w:sz w:val="28"/>
          <w:szCs w:val="28"/>
        </w:rPr>
        <w:t xml:space="preserve">по телефону (34355) 6-45-32 доб. 932</w:t>
      </w:r>
      <w:r>
        <w:rPr>
          <w:rFonts w:ascii="Liberation Serif" w:hAnsi="Liberation Serif" w:cs="Calibri"/>
          <w:sz w:val="28"/>
          <w:szCs w:val="28"/>
        </w:rPr>
        <w:t xml:space="preserve">#</w:t>
      </w:r>
      <w:r>
        <w:rPr>
          <w:rFonts w:ascii="Liberation Serif" w:hAnsi="Liberation Serif" w:cs="Calibri"/>
          <w:sz w:val="28"/>
          <w:szCs w:val="28"/>
        </w:rPr>
        <w:t xml:space="preserve">, методист </w:t>
      </w:r>
      <w:r>
        <w:rPr>
          <w:rFonts w:ascii="Liberation Serif" w:hAnsi="Liberation Serif" w:cs="Calibri"/>
          <w:sz w:val="28"/>
          <w:szCs w:val="28"/>
        </w:rPr>
        <w:t xml:space="preserve">Елена Николаевна </w:t>
      </w:r>
      <w:r>
        <w:rPr>
          <w:rFonts w:ascii="Liberation Serif" w:hAnsi="Liberation Serif" w:cs="Calibri"/>
          <w:sz w:val="28"/>
          <w:szCs w:val="28"/>
        </w:rPr>
        <w:t xml:space="preserve">Шипулина.</w:t>
      </w:r>
      <w:r>
        <w:rPr>
          <w:rFonts w:ascii="Liberation Serif" w:hAnsi="Liberation Serif" w:cs="Calibri"/>
          <w:color w:val="1c1c1c"/>
          <w:sz w:val="28"/>
          <w:szCs w:val="28"/>
        </w:rPr>
      </w:r>
      <w:r>
        <w:rPr>
          <w:rFonts w:ascii="Liberation Serif" w:hAnsi="Liberation Serif" w:cs="Calibri"/>
          <w:color w:val="1c1c1c"/>
          <w:sz w:val="28"/>
          <w:szCs w:val="28"/>
        </w:rPr>
      </w:r>
    </w:p>
    <w:p>
      <w:pPr>
        <w:pStyle w:val="891"/>
        <w:pBdr/>
        <w:spacing/>
        <w:ind/>
        <w:jc w:val="both"/>
        <w:rPr>
          <w:rFonts w:ascii="Liberation Serif" w:hAnsi="Liberation Serif" w:cs="Calibri"/>
          <w:color w:val="1c1c1c"/>
          <w:sz w:val="28"/>
          <w:szCs w:val="28"/>
        </w:rPr>
      </w:pPr>
      <w:r>
        <w:rPr>
          <w:rFonts w:ascii="Liberation Serif" w:hAnsi="Liberation Serif" w:eastAsia="Calibri"/>
          <w:sz w:val="28"/>
          <w:szCs w:val="28"/>
          <w:lang w:eastAsia="en-US"/>
        </w:rPr>
        <w:t xml:space="preserve"> </w:t>
      </w:r>
      <w:r>
        <w:rPr>
          <w:rFonts w:ascii="Liberation Serif" w:hAnsi="Liberation Serif" w:cs="Calibri"/>
          <w:color w:val="1c1c1c"/>
          <w:sz w:val="28"/>
          <w:szCs w:val="28"/>
        </w:rPr>
      </w:r>
      <w:r>
        <w:rPr>
          <w:rFonts w:ascii="Liberation Serif" w:hAnsi="Liberation Serif" w:cs="Calibri"/>
          <w:color w:val="1c1c1c"/>
          <w:sz w:val="28"/>
          <w:szCs w:val="28"/>
        </w:rPr>
      </w:r>
    </w:p>
    <w:tbl>
      <w:tblPr>
        <w:tblW w:w="10363" w:type="dxa"/>
        <w:tblInd w:w="201" w:type="dxa"/>
        <w:tblBorders/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751"/>
        <w:gridCol w:w="2019"/>
        <w:gridCol w:w="2348"/>
        <w:gridCol w:w="1701"/>
        <w:gridCol w:w="3544"/>
      </w:tblGrid>
      <w:tr>
        <w:trPr>
          <w:trHeight w:val="1149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center"/>
            <w:textDirection w:val="lrTb"/>
            <w:noWrap w:val="false"/>
          </w:tcPr>
          <w:p>
            <w:pPr>
              <w:pStyle w:val="891"/>
              <w:pBdr/>
              <w:spacing/>
              <w:ind/>
              <w:jc w:val="center"/>
              <w:rPr>
                <w:rFonts w:ascii="Liberation Serif" w:hAnsi="Liberation Serif" w:cs="Arial"/>
                <w:b/>
                <w:bCs/>
              </w:rPr>
            </w:pPr>
            <w:r>
              <w:rPr>
                <w:rFonts w:ascii="Liberation Serif" w:hAnsi="Liberation Serif" w:cs="Arial"/>
                <w:b/>
                <w:bCs/>
              </w:rPr>
              <w:t xml:space="preserve">№</w:t>
            </w:r>
            <w:r>
              <w:rPr>
                <w:rFonts w:ascii="Liberation Serif" w:hAnsi="Liberation Serif" w:cs="Arial"/>
                <w:b/>
                <w:bCs/>
              </w:rPr>
            </w:r>
            <w:r>
              <w:rPr>
                <w:rFonts w:ascii="Liberation Serif" w:hAnsi="Liberation Serif" w:cs="Arial"/>
                <w:b/>
                <w:bCs/>
              </w:rPr>
            </w:r>
          </w:p>
        </w:tc>
        <w:tc>
          <w:tcPr>
            <w:tcBorders>
              <w:top w:val="single" w:color="auto" w:sz="4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center"/>
            <w:textDirection w:val="lrTb"/>
            <w:noWrap w:val="false"/>
          </w:tcPr>
          <w:p>
            <w:pPr>
              <w:pStyle w:val="891"/>
              <w:pBdr/>
              <w:spacing/>
              <w:ind/>
              <w:jc w:val="center"/>
              <w:rPr>
                <w:rFonts w:ascii="Liberation Serif" w:hAnsi="Liberation Serif" w:cs="Arial"/>
                <w:b/>
                <w:bCs/>
              </w:rPr>
            </w:pPr>
            <w:r>
              <w:rPr>
                <w:rFonts w:ascii="Liberation Serif" w:hAnsi="Liberation Serif" w:cs="Arial"/>
                <w:b/>
                <w:bCs/>
              </w:rPr>
            </w:r>
            <w:r>
              <w:rPr>
                <w:rFonts w:ascii="Liberation Serif" w:hAnsi="Liberation Serif" w:cs="Arial"/>
                <w:b/>
                <w:bCs/>
              </w:rPr>
            </w:r>
            <w:r>
              <w:rPr>
                <w:rFonts w:ascii="Liberation Serif" w:hAnsi="Liberation Serif" w:cs="Arial"/>
                <w:b/>
                <w:bCs/>
              </w:rPr>
            </w:r>
          </w:p>
          <w:p>
            <w:pPr>
              <w:pStyle w:val="891"/>
              <w:pBdr/>
              <w:spacing/>
              <w:ind/>
              <w:jc w:val="center"/>
              <w:rPr>
                <w:rFonts w:ascii="Liberation Serif" w:hAnsi="Liberation Serif" w:cs="Arial"/>
                <w:b/>
                <w:bCs/>
              </w:rPr>
            </w:pPr>
            <w:r>
              <w:rPr>
                <w:rFonts w:ascii="Liberation Serif" w:hAnsi="Liberation Serif" w:cs="Arial"/>
                <w:b/>
                <w:bCs/>
              </w:rPr>
              <w:t xml:space="preserve">№ АИС</w:t>
              <w:br w:type="textWrapping" w:clear="all"/>
            </w:r>
            <w:r>
              <w:rPr>
                <w:rFonts w:ascii="Liberation Serif" w:hAnsi="Liberation Serif" w:cs="Arial"/>
                <w:b/>
                <w:bCs/>
              </w:rPr>
            </w:r>
            <w:r>
              <w:rPr>
                <w:rFonts w:ascii="Liberation Serif" w:hAnsi="Liberation Serif" w:cs="Arial"/>
                <w:b/>
                <w:bCs/>
              </w:rPr>
            </w:r>
          </w:p>
        </w:tc>
        <w:tc>
          <w:tcPr>
            <w:tcBorders>
              <w:top w:val="single" w:color="auto" w:sz="4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center"/>
            <w:textDirection w:val="lrTb"/>
            <w:noWrap w:val="false"/>
          </w:tcPr>
          <w:p>
            <w:pPr>
              <w:pStyle w:val="891"/>
              <w:pBdr/>
              <w:spacing/>
              <w:ind/>
              <w:jc w:val="center"/>
              <w:rPr>
                <w:rFonts w:ascii="Liberation Serif" w:hAnsi="Liberation Serif" w:cs="Arial"/>
                <w:b/>
                <w:bCs/>
              </w:rPr>
            </w:pPr>
            <w:r>
              <w:rPr>
                <w:rFonts w:ascii="Liberation Serif" w:hAnsi="Liberation Serif" w:cs="Arial"/>
                <w:b/>
                <w:bCs/>
              </w:rPr>
              <w:t xml:space="preserve">Дата подачи заявления</w:t>
            </w:r>
            <w:r>
              <w:rPr>
                <w:rFonts w:ascii="Liberation Serif" w:hAnsi="Liberation Serif" w:cs="Arial"/>
                <w:b/>
                <w:bCs/>
              </w:rPr>
            </w:r>
            <w:r>
              <w:rPr>
                <w:rFonts w:ascii="Liberation Serif" w:hAnsi="Liberation Serif" w:cs="Arial"/>
                <w:b/>
                <w:bCs/>
              </w:rPr>
            </w:r>
          </w:p>
        </w:tc>
        <w:tc>
          <w:tcPr>
            <w:tcBorders>
              <w:top w:val="single" w:color="auto" w:sz="4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center"/>
            <w:textDirection w:val="lrTb"/>
            <w:noWrap w:val="false"/>
          </w:tcPr>
          <w:p>
            <w:pPr>
              <w:pStyle w:val="891"/>
              <w:pBdr/>
              <w:spacing/>
              <w:ind/>
              <w:jc w:val="center"/>
              <w:rPr>
                <w:rFonts w:ascii="Liberation Serif" w:hAnsi="Liberation Serif" w:cs="Arial"/>
                <w:b/>
                <w:bCs/>
              </w:rPr>
            </w:pPr>
            <w:r>
              <w:rPr>
                <w:rFonts w:ascii="Liberation Serif" w:hAnsi="Liberation Serif" w:cs="Arial"/>
                <w:b/>
                <w:bCs/>
              </w:rPr>
              <w:t xml:space="preserve">Направлен </w:t>
            </w:r>
            <w:r>
              <w:rPr>
                <w:rFonts w:ascii="Liberation Serif" w:hAnsi="Liberation Serif" w:cs="Arial"/>
                <w:b/>
                <w:bCs/>
              </w:rPr>
            </w:r>
            <w:r>
              <w:rPr>
                <w:rFonts w:ascii="Liberation Serif" w:hAnsi="Liberation Serif" w:cs="Arial"/>
                <w:b/>
                <w:bCs/>
              </w:rPr>
            </w:r>
          </w:p>
          <w:p>
            <w:pPr>
              <w:pStyle w:val="891"/>
              <w:pBdr/>
              <w:spacing/>
              <w:ind/>
              <w:jc w:val="center"/>
              <w:rPr>
                <w:rFonts w:ascii="Liberation Serif" w:hAnsi="Liberation Serif" w:cs="Arial"/>
                <w:b/>
                <w:bCs/>
              </w:rPr>
            </w:pPr>
            <w:r>
              <w:rPr>
                <w:rFonts w:ascii="Liberation Serif" w:hAnsi="Liberation Serif" w:cs="Arial"/>
                <w:b/>
                <w:bCs/>
              </w:rPr>
              <w:t xml:space="preserve">в ДОУ</w:t>
            </w:r>
            <w:r>
              <w:rPr>
                <w:rFonts w:ascii="Liberation Serif" w:hAnsi="Liberation Serif" w:cs="Arial"/>
                <w:b/>
                <w:bCs/>
              </w:rPr>
            </w:r>
            <w:r>
              <w:rPr>
                <w:rFonts w:ascii="Liberation Serif" w:hAnsi="Liberation Serif" w:cs="Arial"/>
                <w:b/>
                <w:bCs/>
              </w:rPr>
            </w:r>
          </w:p>
        </w:tc>
        <w:tc>
          <w:tcPr>
            <w:tcBorders>
              <w:top w:val="single" w:color="auto" w:sz="4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pStyle w:val="891"/>
              <w:pBdr/>
              <w:spacing/>
              <w:ind/>
              <w:jc w:val="center"/>
              <w:rPr>
                <w:rFonts w:ascii="Liberation Serif" w:hAnsi="Liberation Serif" w:cs="Arial"/>
                <w:b/>
                <w:bCs/>
              </w:rPr>
            </w:pPr>
            <w:r>
              <w:rPr>
                <w:rFonts w:ascii="Liberation Serif" w:hAnsi="Liberation Serif" w:cs="Arial"/>
                <w:b/>
                <w:bCs/>
              </w:rPr>
              <w:t xml:space="preserve">Наличие внеочередного, первоочередного </w:t>
            </w:r>
            <w:r>
              <w:rPr>
                <w:rFonts w:ascii="Liberation Serif" w:hAnsi="Liberation Serif" w:cs="Arial"/>
                <w:b/>
                <w:bCs/>
              </w:rPr>
              <w:t xml:space="preserve">и/</w:t>
            </w:r>
            <w:r>
              <w:rPr>
                <w:rFonts w:ascii="Liberation Serif" w:hAnsi="Liberation Serif" w:cs="Arial"/>
                <w:b/>
                <w:bCs/>
              </w:rPr>
              <w:t xml:space="preserve">или преимущественного права</w:t>
            </w:r>
            <w:r>
              <w:rPr>
                <w:rFonts w:ascii="Liberation Serif" w:hAnsi="Liberation Serif" w:cs="Arial"/>
                <w:b/>
                <w:bCs/>
              </w:rPr>
            </w:r>
            <w:r>
              <w:rPr>
                <w:rFonts w:ascii="Liberation Serif" w:hAnsi="Liberation Serif" w:cs="Arial"/>
                <w:b/>
                <w:bCs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1658964200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27.07.2022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1661072200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21.08.2022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66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1705376935532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16.01.2024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27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1675086200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30.01.2023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  <w:br/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1675686700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06.02.2023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  <w:br/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1677786700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02.03.2023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  <w:br/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7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1679685200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24.03.2023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8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1680643200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04.04.2023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  <w:br/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1682085200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21.04.2023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  <w:br/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1682510700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26.04.2023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11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1683485200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07.05.2023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12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1684420200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18.05.2023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  <w:br/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1684761700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22.05.2023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27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1685984200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05.06.2023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27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1686339200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09.06.2023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1686774700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14.06.2023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1687535200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23.06.2023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18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1688031200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29.06.2023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1688413200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03.07.2023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1688569700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05.07.2023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21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1689593700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17.07.2023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22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1689687200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18.07.2023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1689761200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19.07.2023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1690916200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01.08.2023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1690983200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02.08.2023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1690969700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02.08.2023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27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  <w:br/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27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1691089700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03.08.2023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28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1691436200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07.08.2023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27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1691582700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09.08.2023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30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1691652200 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10.08.2023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  <w:br/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tcW w:w="751" w:type="dxa"/>
            <w:vAlign w:val="center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31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tcW w:w="2019" w:type="dxa"/>
            <w:vAlign w:val="center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1692024200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tcW w:w="2348" w:type="dxa"/>
            <w:vAlign w:val="center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14.08.2023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tcW w:w="1701" w:type="dxa"/>
            <w:vAlign w:val="center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  <w:br/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32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1692128200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15.08.2023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33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1692205700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16.08.2023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  <w:br/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34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1692393700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18.08.2023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35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1692380200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18.08.2023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36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1692547700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20.08.2023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27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  <w:br/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37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1692613919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21.08.2023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  <w:br/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38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1692663700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22.08.2023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  <w:br/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39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1692698248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22.08.2023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40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1692858343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24.08.2023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  <w:br/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41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1693810380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24.08.2023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42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1694083057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07.09.2023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43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1694087615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07.09.2023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44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1694341875000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10.09.2023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45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1694515961000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12.09.2023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27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  <w:br/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46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1694790874000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15.09.2023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47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1694805322000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16.09.2023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48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1694925492000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17.09.2023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27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49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1695614043474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25.09.2023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27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50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1695619839000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25.09.2023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51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1695873467000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28.09.2023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52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1695899430000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28.09.2023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22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  <w:br/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53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1695897083580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28.09.2023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  <w:br/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54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1695877416680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28.09.2023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27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55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1695875148000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28.09.2023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56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1696421541000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04.10.2023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57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1696848854000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09.10.2023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58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1696849254521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09.10.2023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59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1697048562000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11.10.2023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60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1697097052000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12.10.2023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61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1697085246467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12.10.2023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62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1697444573000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16.10.2023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63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1698033319000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23.10.2023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64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1698065054000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23.10.2023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65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1698344105000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26.10.2023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66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1698392897000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27.10.2023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67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1698485490000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28.10.2023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68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1698756845000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31.10.2023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69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1698926827000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02.11.2023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  <w:br/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70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1698930109000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02.11.2023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71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1698934459000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02.11.2023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72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1699382948000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07.11.2023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73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1699422844946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08.11.2023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center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74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single" w:color="auto" w:sz="4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center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1699633069000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single" w:color="auto" w:sz="4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center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10.11.2023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single" w:color="auto" w:sz="4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center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21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single" w:color="auto" w:sz="4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75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1699856811262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13.11.2023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76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1700735173000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23.11.2023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77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1700730199223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23.11.2023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  <w:br/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78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1700726991825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23.11.2023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79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1700815397918 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24.11.2023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80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1701230935110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29.11.2023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  <w:br/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81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1701322333537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30.11.2023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82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1701515492000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02.12.2023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83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1701495392000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02.12.2023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21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84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1701520946000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02.12.2023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22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85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1702454064000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13.12.2023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86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1703240743067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22.12.2023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87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1703757575114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28.12.2023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28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88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1703836859000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29.12.2023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89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1704782132812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09.01.2024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90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170480420800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09.01.2024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91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1704881667000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10.01.2024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92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1704902017000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10.01.2024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93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1704865780995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10.01.2024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94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1705214644000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14.01.2024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внеочередное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95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170565373500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19.01.2024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96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1705636674271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19.01.2024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  <w:br/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97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1705768395000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20.01.2024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21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98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1705896068000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22.01.2024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99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1705924796685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22.01.2024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28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  <w:br/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1706001319000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23.01.2024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101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1706093990000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24.01.2024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102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1706093864000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24.01.2024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103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1706245441000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26.01.2024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104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1706242561000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26.01.2024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105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1706345587000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27.01.2024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21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106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1706517151000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29.01.2024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107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1706693754027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31.01.2024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108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1706800438000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01.02.2024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109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1706768717021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01.02.2024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110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1707126845750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05.02.2024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111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1707099144000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05.02.2024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112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1707280516000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07.02.2024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28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113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1707487421000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09.02.2024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114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1707455726902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09.02.2024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115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1707710580812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12.02.2024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116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1707801025050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13.02.2024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28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117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1707818411558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13.02.2024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118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170797162000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15.02.2024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119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1708076149000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16.02.2024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tcW w:w="751" w:type="dxa"/>
            <w:vAlign w:val="center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120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tcW w:w="2019" w:type="dxa"/>
            <w:vAlign w:val="center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1708320704000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tcW w:w="2348" w:type="dxa"/>
            <w:vAlign w:val="center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19.02.2024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tcW w:w="1701" w:type="dxa"/>
            <w:vAlign w:val="center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  <w:br/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121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1708364175000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19.02.2024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122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1708608734000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22.02.2024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1709048542000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27.02.2024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28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1709030356868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27.02.2024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1709194442508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29.02.2024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  <w:br/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126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1709279978073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01.03.2024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127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1710127286000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11.03.2024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128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1710139198000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11.03.2024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129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1710234284254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12.03.2024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  <w:br/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130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1710232395669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12.03.2024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22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131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1710226260926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12.03.2024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22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132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1710238450254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12.03.2024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22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133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1710320461108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13.03.2024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134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1710403185000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14.03.2024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135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1710433794000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14.03.2024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136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1710441412000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14.03.2024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21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137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1710412200261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14.03.2024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138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1710755731399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18.03.2024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27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139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1710752069101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18.03.2024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140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1710851401824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19.03.2024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22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141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1710825494084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19.03.2024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22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142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1710820065631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19.03.2024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143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1710926354740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20.03.2024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  <w:br/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144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1710918746000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20.03.2024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145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1710917834000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20.03.2024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146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1710988419000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21.03.2024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28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147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1711366597623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25.03.2024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148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1711463823000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26.03.2024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149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1711433845232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26.03.2024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22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150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1711513607453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27.03.2024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151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1711501860000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27.03.2024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152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1711512922000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27.03.2024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153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1711527248646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27.03.2024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154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1711547597000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27.03.2024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  <w:br/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155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1711968171000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01.04.2024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  <w:br/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156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1711955594000 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01.04.2024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157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1711953332000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01.04.2024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  <w:br/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158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1711954271219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01.04.2024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159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1711968202775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01.04.2024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1712295810000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05.04.2024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161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1712294273167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05.04.2024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162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1712298374463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05.04.2024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center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single" w:color="auto" w:sz="4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center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1712310741957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single" w:color="auto" w:sz="4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center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05.04.2024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single" w:color="auto" w:sz="4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center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single" w:color="auto" w:sz="4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  <w:br/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1712553754716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08.04.2024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22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1712576880000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08.04.2024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21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1712555405711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08.04.2024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167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1712559348675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08.04.2024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22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168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1712569220295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08.04.2024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1712556325439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08.04.2024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21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1712548906000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08.04.2024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1712630807000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09.04.2024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172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1712740647629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10.04.2024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1712829476345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11.04.2024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1712894099273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12.04.2024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  <w:br/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1713157385650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15.04.2024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  <w:br/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1713156906115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15.04.2024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177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1713509469867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19.04.2024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22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178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1713674765000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21.04.2024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1713868900422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23.04.2024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21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180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1713941038639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24.04.2024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181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1714810100000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04.05.2024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  <w:br/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182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1714987640559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06.05.2024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183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1715019036000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06.05.2024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21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184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1714977695113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06.05.2024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28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  <w:br/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185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1715061924000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07.05.2024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186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1715056630140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07.05.2024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  <w:br/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187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1715660213000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14.05.2024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27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188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1715771219706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15.05.2024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189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1715850923000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16.05.2024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190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1716186482412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20.05.2024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191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1716290237000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21.05.2024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192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1716390140000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22.05.2024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21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193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1716563726000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24.05.2024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194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1716804495000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27.05.2024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21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195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1717263665000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01.06.2024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196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1717349379000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02.06.2024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27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197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1717424580000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03.06.2024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198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1717482423452 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04.06.2024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199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1717688606000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06.06.2024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1717747401000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07.06.2024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201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1717756384794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07.06.2024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202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1717757240000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07.06.2024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203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1717996666000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10.06.2024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204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1717990316000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10.06.2024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205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1718606304521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17.06.2024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  <w:br/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206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1718699361381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18.06.2024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tcW w:w="751" w:type="dxa"/>
            <w:vAlign w:val="center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207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tcW w:w="2019" w:type="dxa"/>
            <w:vAlign w:val="center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1718725888000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tcW w:w="2348" w:type="dxa"/>
            <w:vAlign w:val="center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18.06.2024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tcW w:w="1701" w:type="dxa"/>
            <w:vAlign w:val="center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208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1718773691223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19.06.2024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22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  <w:br/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209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1718887162000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20.06.2024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210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1719295768411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25.06.2024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28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211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1719336396000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25.06.2024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212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1719331112000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25.06.2024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28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213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1719468200395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27.06.2024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21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214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1719771749000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30.06.2024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22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215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1719976688000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03.07.2024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28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216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1720098136000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04.07.2024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28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217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1720093933000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04.07.2024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218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1720122732000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05.07.2024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7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219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1720150414184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05.07.2024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220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1720419916157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08.07.2024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221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1721321478000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18.07.2024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222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1721581593000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21.07.2024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1721882396515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25.07.2024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  <w:br/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1721881944640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25.07.2024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  <w:br/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1721901004000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25.07.2024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226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1722285116000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30.07.2024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28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  <w:br/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227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172257944925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02.08.2024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228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1722668795000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03.08.2024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229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1722745336000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04.08.2024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230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1722880725000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05.08.2024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28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231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1722846150781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05.08.2024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28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232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1722833138679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05.08.2024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233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1722915848000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06.08.2024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  <w:br/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234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1723438948000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12.08.2024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21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  <w:br/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235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1723546869000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13.08.2024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236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1723618336000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14.08.2024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  <w:br/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237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1723908362000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17.08.2024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238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1724047817040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19.08.2024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239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1724237829000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21.08.2024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27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240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1724305219000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22.08.2024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241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1724329604000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22.08.2024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242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1724390972053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23.08.2024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28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243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1724757848000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27.08.2024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244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1725342685000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03.09.2024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245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1725440913000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04.09.2024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  <w:br/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246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1726037879000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11.09.2024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  <w:br/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247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1726575300000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17.09.2024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248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1726544652000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17.09.2024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249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1726680026000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18.09.2024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250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1726922087000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21.09.2024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251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1727070868000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23.09.2024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tcW w:w="751" w:type="dxa"/>
            <w:vAlign w:val="center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252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tcW w:w="2019" w:type="dxa"/>
            <w:vAlign w:val="center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1727629741000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tcW w:w="2348" w:type="dxa"/>
            <w:vAlign w:val="center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29.09.2024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tcW w:w="1701" w:type="dxa"/>
            <w:vAlign w:val="center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253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1727786297000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01.10.2024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254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1728293929000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07.10.2024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255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1728364784000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08.10.2024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256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1729068823338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16.10.2024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  <w:br/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257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1729160617000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17.10.2024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  <w:br/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258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1729768409377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24.10.2024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259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1730099389000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28.10.2024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260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1730350544966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31.10.2024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261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173124497000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10.11.2024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262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1731497848594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13.11.2024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28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263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1731999680545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19.11.2024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264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1732269686567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22.11.2024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265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1732614694000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26.11.2024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22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266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1732690755000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27.11.2024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267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173278962000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28.11.2024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21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268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1732958327000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30.11.2024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21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269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1733112508000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02.12.2024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270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1736243238000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07.01.2025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21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271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1736243729000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07.01.2025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21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272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1736487290000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10.01.2025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273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1736848987000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14.01.2025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274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1737250002000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19.01.2025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275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1737357347000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20.01.2025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276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1737545258380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22.01.2025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7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277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1737693417590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24.01.2025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278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1737695541000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24.01.2025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279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1737974009000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27.01.2025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280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1738214019818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30.01.2025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281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1738213177264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30.01.2025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282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1738580573397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03.02.2025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283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1738555064165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03.02.2025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27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284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1738667405359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04.02.2025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285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1738658311518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04.02.2025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286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1738651164719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04.02.2025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287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1738729335287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05.02.2025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7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288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1738932647000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07.02.2025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22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289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1739350776272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12.02.2025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290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1739423454000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13.02.2025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21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291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1739882209742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18.02.2025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292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1739942956000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19.02.2025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293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1739967533810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19.02.2025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7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294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1740135895000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21.02.2025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295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1740307943000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23.02.2025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center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296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single" w:color="auto" w:sz="4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center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1740557904908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single" w:color="auto" w:sz="4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center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26.02.2025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single" w:color="auto" w:sz="4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center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27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single" w:color="auto" w:sz="4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center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297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1740565031452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26.02.2025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298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1740649590000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27.02.2025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14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299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1740635816540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27.02.2025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300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1741233559000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06.03.2025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  <w:br/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301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1741265677000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06.03.2025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  <w:br/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  <w:tr>
        <w:trPr>
          <w:trHeight w:val="300"/>
        </w:trPr>
        <w:tc>
          <w:tcPr>
            <w:tcBorders>
              <w:top w:val="none" w:color="auto" w:sz="255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5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302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019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left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1741333383482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2348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07.03.2025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1701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26</w:t>
            </w:r>
            <w:r>
              <w:rPr>
                <w:sz w:val="26"/>
                <w:szCs w:val="26"/>
              </w:rPr>
            </w:r>
          </w:p>
        </w:tc>
        <w:tc>
          <w:tcPr>
            <w:tcBorders>
              <w:top w:val="none" w:color="auto" w:sz="255" w:space="0"/>
              <w:left w:val="none" w:color="auto" w:sz="255" w:space="0"/>
              <w:bottom w:val="single" w:color="auto" w:sz="4" w:space="0"/>
              <w:right w:val="single" w:color="auto" w:sz="4" w:space="0"/>
            </w:tcBorders>
            <w:tcW w:w="3544" w:type="dxa"/>
            <w:vAlign w:val="bottom"/>
            <w:textDirection w:val="lrTb"/>
            <w:noWrap/>
          </w:tcPr>
          <w:p>
            <w:pPr>
              <w:pBdr/>
              <w:spacing/>
              <w:ind/>
              <w:jc w:val="center"/>
              <w:rPr>
                <w:sz w:val="26"/>
                <w:szCs w:val="26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6"/>
                <w:szCs w:val="26"/>
                <w:u w:val="none"/>
                <w:vertAlign w:val="baseline"/>
              </w:rPr>
              <w:t xml:space="preserve">первоочередное</w:t>
              <w:br/>
              <w:t xml:space="preserve">преимущественное</w:t>
            </w:r>
            <w:r>
              <w:rPr>
                <w:sz w:val="26"/>
                <w:szCs w:val="26"/>
              </w:rPr>
            </w:r>
          </w:p>
        </w:tc>
      </w:tr>
    </w:tbl>
    <w:sectPr>
      <w:footnotePr/>
      <w:endnotePr/>
      <w:type w:val="nextPage"/>
      <w:pgSz w:h="16838" w:orient="portrait" w:w="11906"/>
      <w:pgMar w:top="568" w:right="851" w:bottom="568" w:left="680" w:header="709" w:footer="709" w:gutter="0"/>
      <w:cols w:num="1" w:sep="0" w:space="708" w:equalWidth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pBdr/>
        <w:spacing w:after="0" w:line="240" w:lineRule="auto"/>
        <w:ind/>
        <w:rPr/>
      </w:pPr>
      <w:r>
        <w:separator/>
      </w:r>
      <w:r/>
    </w:p>
  </w:endnote>
  <w:endnote w:type="continuationSeparator" w:id="0">
    <w:p>
      <w:pPr>
        <w:pBdr/>
        <w:spacing w:after="0" w:line="240" w:lineRule="auto"/>
        <w:ind/>
        <w:rPr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Liberation Serif">
    <w:panose1 w:val="02020603050405020304"/>
  </w:font>
  <w:font w:name="Tahoma">
    <w:panose1 w:val="020B0604030504040204"/>
  </w:font>
  <w:font w:name="Arial">
    <w:panose1 w:val="020B0604020202020204"/>
  </w:font>
  <w:font w:name="Times New Roman">
    <w:panose1 w:val="020206030504050203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pBdr/>
        <w:spacing w:after="0" w:line="240" w:lineRule="auto"/>
        <w:ind/>
        <w:rPr/>
      </w:pPr>
      <w:r>
        <w:separator/>
      </w:r>
      <w:r/>
    </w:p>
  </w:footnote>
  <w:footnote w:type="continuationSeparator" w:id="0">
    <w:p>
      <w:pPr>
        <w:pBdr/>
        <w:spacing w:after="0" w:line="240" w:lineRule="auto"/>
        <w:ind/>
        <w:rPr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lvl w:ilvl="0">
      <w:isLgl w:val="false"/>
      <w:lvlJc w:val="left"/>
      <w:lvlText w:val="%1."/>
      <w:numFmt w:val="decimal"/>
      <w:pPr>
        <w:pBdr/>
        <w:tabs>
          <w:tab w:val="num" w:leader="none" w:pos="720"/>
        </w:tabs>
        <w:spacing/>
        <w:ind w:hanging="360" w:left="720"/>
      </w:pPr>
      <w:rPr/>
      <w:start w:val="1"/>
      <w:suff w:val="tab"/>
    </w:lvl>
    <w:lvl w:ilvl="1">
      <w:isLgl w:val="false"/>
      <w:lvlJc w:val="left"/>
      <w:lvlText w:val="%2."/>
      <w:numFmt w:val="lowerLetter"/>
      <w:pPr>
        <w:pBdr/>
        <w:tabs>
          <w:tab w:val="num" w:leader="none" w:pos="1440"/>
        </w:tabs>
        <w:spacing/>
        <w:ind w:hanging="360" w:left="1440"/>
      </w:pPr>
      <w:rPr/>
      <w:start w:val="1"/>
      <w:suff w:val="tab"/>
    </w:lvl>
    <w:lvl w:ilvl="2">
      <w:isLgl w:val="false"/>
      <w:lvlJc w:val="right"/>
      <w:lvlText w:val="%3."/>
      <w:numFmt w:val="lowerRoman"/>
      <w:pPr>
        <w:pBdr/>
        <w:tabs>
          <w:tab w:val="num" w:leader="none" w:pos="2160"/>
        </w:tabs>
        <w:spacing/>
        <w:ind w:hanging="180" w:left="2160"/>
      </w:pPr>
      <w:rPr/>
      <w:start w:val="1"/>
      <w:suff w:val="tab"/>
    </w:lvl>
    <w:lvl w:ilvl="3">
      <w:isLgl w:val="false"/>
      <w:lvlJc w:val="left"/>
      <w:lvlText w:val="%4."/>
      <w:numFmt w:val="decimal"/>
      <w:pPr>
        <w:pBdr/>
        <w:tabs>
          <w:tab w:val="num" w:leader="none" w:pos="2880"/>
        </w:tabs>
        <w:spacing/>
        <w:ind w:hanging="360" w:left="2880"/>
      </w:pPr>
      <w:rPr/>
      <w:start w:val="1"/>
      <w:suff w:val="tab"/>
    </w:lvl>
    <w:lvl w:ilvl="4">
      <w:isLgl w:val="false"/>
      <w:lvlJc w:val="left"/>
      <w:lvlText w:val="%5."/>
      <w:numFmt w:val="lowerLetter"/>
      <w:pPr>
        <w:pBdr/>
        <w:tabs>
          <w:tab w:val="num" w:leader="none" w:pos="3600"/>
        </w:tabs>
        <w:spacing/>
        <w:ind w:hanging="360" w:left="3600"/>
      </w:pPr>
      <w:rPr/>
      <w:start w:val="1"/>
      <w:suff w:val="tab"/>
    </w:lvl>
    <w:lvl w:ilvl="5">
      <w:isLgl w:val="false"/>
      <w:lvlJc w:val="right"/>
      <w:lvlText w:val="%6."/>
      <w:numFmt w:val="lowerRoman"/>
      <w:pPr>
        <w:pBdr/>
        <w:tabs>
          <w:tab w:val="num" w:leader="none" w:pos="4320"/>
        </w:tabs>
        <w:spacing/>
        <w:ind w:hanging="180" w:left="4320"/>
      </w:pPr>
      <w:rPr/>
      <w:start w:val="1"/>
      <w:suff w:val="tab"/>
    </w:lvl>
    <w:lvl w:ilvl="6">
      <w:isLgl w:val="false"/>
      <w:lvlJc w:val="left"/>
      <w:lvlText w:val="%7."/>
      <w:numFmt w:val="decimal"/>
      <w:pPr>
        <w:pBdr/>
        <w:tabs>
          <w:tab w:val="num" w:leader="none" w:pos="5040"/>
        </w:tabs>
        <w:spacing/>
        <w:ind w:hanging="360" w:left="5040"/>
      </w:pPr>
      <w:rPr/>
      <w:start w:val="1"/>
      <w:suff w:val="tab"/>
    </w:lvl>
    <w:lvl w:ilvl="7">
      <w:isLgl w:val="false"/>
      <w:lvlJc w:val="left"/>
      <w:lvlText w:val="%8."/>
      <w:numFmt w:val="lowerLetter"/>
      <w:pPr>
        <w:pBdr/>
        <w:tabs>
          <w:tab w:val="num" w:leader="none" w:pos="5760"/>
        </w:tabs>
        <w:spacing/>
        <w:ind w:hanging="360" w:left="5760"/>
      </w:pPr>
      <w:rPr/>
      <w:start w:val="1"/>
      <w:suff w:val="tab"/>
    </w:lvl>
    <w:lvl w:ilvl="8">
      <w:isLgl w:val="false"/>
      <w:lvlJc w:val="right"/>
      <w:lvlText w:val="%9."/>
      <w:numFmt w:val="lowerRoman"/>
      <w:pPr>
        <w:pBdr/>
        <w:tabs>
          <w:tab w:val="num" w:leader="none" w:pos="6480"/>
        </w:tabs>
        <w:spacing/>
        <w:ind w:hanging="180" w:left="6480"/>
      </w:pPr>
      <w:rPr/>
      <w:start w:val="1"/>
      <w:suff w:val="tab"/>
    </w:lvl>
  </w:abstractNum>
  <w:abstractNum w:abstractNumId="1">
    <w:lvl w:ilvl="0">
      <w:isLgl w:val="false"/>
      <w:lvlJc w:val="left"/>
      <w:lvlText w:val="%1."/>
      <w:numFmt w:val="decimal"/>
      <w:pPr>
        <w:pBdr/>
        <w:tabs>
          <w:tab w:val="num" w:leader="none" w:pos="720"/>
        </w:tabs>
        <w:spacing/>
        <w:ind w:hanging="360" w:left="720"/>
      </w:pPr>
      <w:rPr/>
      <w:start w:val="1"/>
      <w:suff w:val="tab"/>
    </w:lvl>
    <w:lvl w:ilvl="1">
      <w:isLgl w:val="false"/>
      <w:lvlJc w:val="left"/>
      <w:lvlText w:val="%2."/>
      <w:numFmt w:val="lowerLetter"/>
      <w:pPr>
        <w:pBdr/>
        <w:tabs>
          <w:tab w:val="num" w:leader="none" w:pos="1440"/>
        </w:tabs>
        <w:spacing/>
        <w:ind w:hanging="360" w:left="1440"/>
      </w:pPr>
      <w:rPr/>
      <w:start w:val="1"/>
      <w:suff w:val="tab"/>
    </w:lvl>
    <w:lvl w:ilvl="2">
      <w:isLgl w:val="false"/>
      <w:lvlJc w:val="right"/>
      <w:lvlText w:val="%3."/>
      <w:numFmt w:val="lowerRoman"/>
      <w:pPr>
        <w:pBdr/>
        <w:tabs>
          <w:tab w:val="num" w:leader="none" w:pos="2160"/>
        </w:tabs>
        <w:spacing/>
        <w:ind w:hanging="180" w:left="2160"/>
      </w:pPr>
      <w:rPr/>
      <w:start w:val="1"/>
      <w:suff w:val="tab"/>
    </w:lvl>
    <w:lvl w:ilvl="3">
      <w:isLgl w:val="false"/>
      <w:lvlJc w:val="left"/>
      <w:lvlText w:val="%4."/>
      <w:numFmt w:val="decimal"/>
      <w:pPr>
        <w:pBdr/>
        <w:tabs>
          <w:tab w:val="num" w:leader="none" w:pos="2880"/>
        </w:tabs>
        <w:spacing/>
        <w:ind w:hanging="360" w:left="2880"/>
      </w:pPr>
      <w:rPr/>
      <w:start w:val="1"/>
      <w:suff w:val="tab"/>
    </w:lvl>
    <w:lvl w:ilvl="4">
      <w:isLgl w:val="false"/>
      <w:lvlJc w:val="left"/>
      <w:lvlText w:val="%5."/>
      <w:numFmt w:val="lowerLetter"/>
      <w:pPr>
        <w:pBdr/>
        <w:tabs>
          <w:tab w:val="num" w:leader="none" w:pos="3600"/>
        </w:tabs>
        <w:spacing/>
        <w:ind w:hanging="360" w:left="3600"/>
      </w:pPr>
      <w:rPr/>
      <w:start w:val="1"/>
      <w:suff w:val="tab"/>
    </w:lvl>
    <w:lvl w:ilvl="5">
      <w:isLgl w:val="false"/>
      <w:lvlJc w:val="right"/>
      <w:lvlText w:val="%6."/>
      <w:numFmt w:val="lowerRoman"/>
      <w:pPr>
        <w:pBdr/>
        <w:tabs>
          <w:tab w:val="num" w:leader="none" w:pos="4320"/>
        </w:tabs>
        <w:spacing/>
        <w:ind w:hanging="180" w:left="4320"/>
      </w:pPr>
      <w:rPr/>
      <w:start w:val="1"/>
      <w:suff w:val="tab"/>
    </w:lvl>
    <w:lvl w:ilvl="6">
      <w:isLgl w:val="false"/>
      <w:lvlJc w:val="left"/>
      <w:lvlText w:val="%7."/>
      <w:numFmt w:val="decimal"/>
      <w:pPr>
        <w:pBdr/>
        <w:tabs>
          <w:tab w:val="num" w:leader="none" w:pos="5040"/>
        </w:tabs>
        <w:spacing/>
        <w:ind w:hanging="360" w:left="5040"/>
      </w:pPr>
      <w:rPr/>
      <w:start w:val="1"/>
      <w:suff w:val="tab"/>
    </w:lvl>
    <w:lvl w:ilvl="7">
      <w:isLgl w:val="false"/>
      <w:lvlJc w:val="left"/>
      <w:lvlText w:val="%8."/>
      <w:numFmt w:val="lowerLetter"/>
      <w:pPr>
        <w:pBdr/>
        <w:tabs>
          <w:tab w:val="num" w:leader="none" w:pos="5760"/>
        </w:tabs>
        <w:spacing/>
        <w:ind w:hanging="360" w:left="5760"/>
      </w:pPr>
      <w:rPr/>
      <w:start w:val="1"/>
      <w:suff w:val="tab"/>
    </w:lvl>
    <w:lvl w:ilvl="8">
      <w:isLgl w:val="false"/>
      <w:lvlJc w:val="right"/>
      <w:lvlText w:val="%9."/>
      <w:numFmt w:val="lowerRoman"/>
      <w:pPr>
        <w:pBdr/>
        <w:tabs>
          <w:tab w:val="num" w:leader="none" w:pos="6480"/>
        </w:tabs>
        <w:spacing/>
        <w:ind w:hanging="180" w:left="6480"/>
      </w:pPr>
      <w:rPr/>
      <w:start w:val="1"/>
      <w:suff w:val="tab"/>
    </w:lvl>
  </w:abstractNum>
  <w:abstractNum w:abstractNumId="2">
    <w:lvl w:ilvl="0">
      <w:isLgl w:val="false"/>
      <w:lvlJc w:val="left"/>
      <w:lvlText w:val="%1."/>
      <w:numFmt w:val="decimal"/>
      <w:pPr>
        <w:pBdr/>
        <w:spacing/>
        <w:ind w:hanging="360" w:left="720"/>
      </w:pPr>
      <w:rPr/>
      <w:start w:val="1"/>
      <w:suff w:val="tab"/>
    </w:lvl>
    <w:lvl w:ilvl="1">
      <w:isLgl w:val="false"/>
      <w:lvlJc w:val="left"/>
      <w:lvlText w:val="%2."/>
      <w:numFmt w:val="lowerLetter"/>
      <w:pPr>
        <w:pBdr/>
        <w:spacing/>
        <w:ind w:hanging="360" w:left="1440"/>
      </w:pPr>
      <w:rPr/>
      <w:start w:val="1"/>
      <w:suff w:val="tab"/>
    </w:lvl>
    <w:lvl w:ilvl="2">
      <w:isLgl w:val="false"/>
      <w:lvlJc w:val="right"/>
      <w:lvlText w:val="%3."/>
      <w:numFmt w:val="lowerRoman"/>
      <w:pPr>
        <w:pBdr/>
        <w:spacing/>
        <w:ind w:hanging="180" w:left="2160"/>
      </w:pPr>
      <w:rPr/>
      <w:start w:val="1"/>
      <w:suff w:val="tab"/>
    </w:lvl>
    <w:lvl w:ilvl="3">
      <w:isLgl w:val="false"/>
      <w:lvlJc w:val="left"/>
      <w:lvlText w:val="%4."/>
      <w:numFmt w:val="decimal"/>
      <w:pPr>
        <w:pBdr/>
        <w:spacing/>
        <w:ind w:hanging="360" w:left="2880"/>
      </w:pPr>
      <w:rPr/>
      <w:start w:val="1"/>
      <w:suff w:val="tab"/>
    </w:lvl>
    <w:lvl w:ilvl="4">
      <w:isLgl w:val="false"/>
      <w:lvlJc w:val="left"/>
      <w:lvlText w:val="%5."/>
      <w:numFmt w:val="lowerLetter"/>
      <w:pPr>
        <w:pBdr/>
        <w:spacing/>
        <w:ind w:hanging="360" w:left="3600"/>
      </w:pPr>
      <w:rPr/>
      <w:start w:val="1"/>
      <w:suff w:val="tab"/>
    </w:lvl>
    <w:lvl w:ilvl="5">
      <w:isLgl w:val="false"/>
      <w:lvlJc w:val="right"/>
      <w:lvlText w:val="%6."/>
      <w:numFmt w:val="lowerRoman"/>
      <w:pPr>
        <w:pBdr/>
        <w:spacing/>
        <w:ind w:hanging="180" w:left="4320"/>
      </w:pPr>
      <w:rPr/>
      <w:start w:val="1"/>
      <w:suff w:val="tab"/>
    </w:lvl>
    <w:lvl w:ilvl="6">
      <w:isLgl w:val="false"/>
      <w:lvlJc w:val="left"/>
      <w:lvlText w:val="%7."/>
      <w:numFmt w:val="decimal"/>
      <w:pPr>
        <w:pBdr/>
        <w:spacing/>
        <w:ind w:hanging="360" w:left="5040"/>
      </w:pPr>
      <w:rPr/>
      <w:start w:val="1"/>
      <w:suff w:val="tab"/>
    </w:lvl>
    <w:lvl w:ilvl="7">
      <w:isLgl w:val="false"/>
      <w:lvlJc w:val="left"/>
      <w:lvlText w:val="%8."/>
      <w:numFmt w:val="lowerLetter"/>
      <w:pPr>
        <w:pBdr/>
        <w:spacing/>
        <w:ind w:hanging="360" w:left="5760"/>
      </w:pPr>
      <w:rPr/>
      <w:start w:val="1"/>
      <w:suff w:val="tab"/>
    </w:lvl>
    <w:lvl w:ilvl="8">
      <w:isLgl w:val="false"/>
      <w:lvlJc w:val="right"/>
      <w:lvlText w:val="%9."/>
      <w:numFmt w:val="lowerRoman"/>
      <w:pPr>
        <w:pBdr/>
        <w:spacing/>
        <w:ind w:hanging="180" w:left="6480"/>
      </w:pPr>
      <w:rPr/>
      <w:start w:val="1"/>
      <w:suff w:val="tab"/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>
        <w:pBdr/>
        <w:spacing/>
        <w:ind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table" w:styleId="703" w:default="1">
    <w:name w:val="Normal Table"/>
    <w:uiPriority w:val="99"/>
    <w:semiHidden/>
    <w:unhideWhenUsed/>
    <w:pPr>
      <w:pBdr/>
      <w:spacing/>
      <w:ind/>
    </w:pPr>
    <w:tblPr>
      <w:tblInd w:w="0" w:type="dxa"/>
      <w:tblBorders/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4">
    <w:name w:val="Table Grid"/>
    <w:basedOn w:val="703"/>
    <w:uiPriority w:val="59"/>
    <w:pPr>
      <w:pBdr/>
      <w:spacing w:after="0" w:line="240" w:lineRule="auto"/>
      <w:ind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5">
    <w:name w:val="Table Grid Light"/>
    <w:basedOn w:val="703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6">
    <w:name w:val="Plain Table 1"/>
    <w:basedOn w:val="703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7">
    <w:name w:val="Plain Table 2"/>
    <w:basedOn w:val="703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8">
    <w:name w:val="Plain Table 3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9">
    <w:name w:val="Plain Table 4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0">
    <w:name w:val="Plain Table 5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1">
    <w:name w:val="Grid Table 1 Light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2">
    <w:name w:val="Grid Table 1 Light - Accent 1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3">
    <w:name w:val="Grid Table 1 Light - Accent 2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4">
    <w:name w:val="Grid Table 1 Light - Accent 3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5">
    <w:name w:val="Grid Table 1 Light - Accent 4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6">
    <w:name w:val="Grid Table 1 Light - Accent 5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7">
    <w:name w:val="Grid Table 1 Light - Accent 6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8">
    <w:name w:val="Grid Table 2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9">
    <w:name w:val="Grid Table 2 - Accent 1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be5f2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be5f2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0">
    <w:name w:val="Grid Table 2 - Accent 2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1">
    <w:name w:val="Grid Table 2 - Accent 3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2">
    <w:name w:val="Grid Table 2 - Accent 4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3">
    <w:name w:val="Grid Table 2 - Accent 5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4">
    <w:name w:val="Grid Table 2 - Accent 6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5">
    <w:name w:val="Grid Table 3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6">
    <w:name w:val="Grid Table 3 - Accent 1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be5f2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be5f2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7">
    <w:name w:val="Grid Table 3 - Accent 2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8">
    <w:name w:val="Grid Table 3 - Accent 3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9">
    <w:name w:val="Grid Table 3 - Accent 4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0">
    <w:name w:val="Grid Table 3 - Accent 5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1">
    <w:name w:val="Grid Table 3 - Accent 6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2">
    <w:name w:val="Grid Table 4"/>
    <w:basedOn w:val="703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3">
    <w:name w:val="Grid Table 4 - Accent 1"/>
    <w:basedOn w:val="703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2" w:fill="dce6f2" w:themeFill="accent1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2" w:fill="dce6f2" w:themeFill="accent1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b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E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4">
    <w:name w:val="Grid Table 4 - Accent 2"/>
    <w:basedOn w:val="703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5">
    <w:name w:val="Grid Table 4 - Accent 3"/>
    <w:basedOn w:val="703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b5a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FE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6">
    <w:name w:val="Grid Table 4 - Accent 4"/>
    <w:basedOn w:val="703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7">
    <w:name w:val="Grid Table 4 - Accent 5"/>
    <w:basedOn w:val="703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8">
    <w:name w:val="Grid Table 4 - Accent 6"/>
    <w:basedOn w:val="703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9">
    <w:name w:val="Grid Table 5 Dark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75" w:fill="8a8a8a" w:themeFill="tex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75" w:fill="8a8a8a" w:themeFill="tex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0">
    <w:name w:val="Grid Table 5 Dark- Accent 1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be5f2" w:themeFill="accent1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themeTint="75" w:fill="aec5e1" w:themeFill="accen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75" w:fill="aec5e1" w:themeFill="accen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1">
    <w:name w:val="Grid Table 5 Dark - Accent 2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3dddc" w:themeFill="accent2" w:themeFillTint="32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75" w:fill="e2afad" w:themeFill="accent2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75" w:fill="e2afad" w:themeFill="accent2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c0504d" w:themeFill="accent2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c0504d" w:themeFill="accent2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c0504d" w:themeFill="accent2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2">
    <w:name w:val="Grid Table 5 Dark - Accent 3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bf1dd" w:themeFill="accent3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75" w:fill="d1e0b3" w:themeFill="accent3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75" w:fill="d1e0b3" w:themeFill="accent3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9bbb59" w:themeFill="accent3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9bbb59" w:themeFill="accent3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9bbb59" w:themeFill="accent3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3">
    <w:name w:val="Grid Table 5 Dark- Accent 4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75" w:fill="c5b8d4" w:themeFill="accent4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75" w:fill="c5b8d4" w:themeFill="accent4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8064a2" w:themeFill="accent4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8064a2" w:themeFill="accent4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8064a2" w:themeFill="accent4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4">
    <w:name w:val="Grid Table 5 Dark - Accent 5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75" w:fill="acd9e5" w:themeFill="accent5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75" w:fill="acd9e5" w:themeFill="accent5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5">
    <w:name w:val="Grid Table 5 Dark - Accent 6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ad9" w:themeFill="accent6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75" w:fill="fbcfaa" w:themeFill="accent6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75" w:fill="fbcfaa" w:themeFill="accent6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6">
    <w:name w:val="Grid Table 6 Colorful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47">
    <w:name w:val="Grid Table 6 Colorful - Accent 1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cPr>
      <w:tcBorders/>
    </w:tcPr>
    <w:tblStylePr w:type="band1Horz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be5f2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34" w:fill="dbe5f2" w:themeFill="accent1" w:themeFillTint="34"/>
        <w:tcBorders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3e6da5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3e6da5" w:themeColor="accent1" w:themeTint="80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6da5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3e6da5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48">
    <w:name w:val="Grid Table 6 Colorful - Accent 2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9f3a38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9f3a38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f3a38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9f3a38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49">
    <w:name w:val="Grid Table 6 Colorful - Accent 3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5c732f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5c732f" w:themeColor="accent3" w:themeTint="FE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32f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5c732f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50">
    <w:name w:val="Grid Table 6 Colorful - Accent 4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664f84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664f84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4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664f84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51">
    <w:name w:val="Grid Table 6 Colorful - Accent 5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2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66879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66879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879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66879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52">
    <w:name w:val="Grid Table 6 Colorful - Accent 6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2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66879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66879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879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66879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53">
    <w:name w:val="Grid Table 7 Colorful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4">
    <w:name w:val="Grid Table 7 Colorful - Accent 1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cPr>
      <w:tcBorders/>
    </w:tcPr>
    <w:tblStylePr w:type="band1Horz">
      <w:rPr>
        <w:rFonts w:ascii="Arial" w:hAnsi="Arial"/>
        <w:color w:val="3e6da5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be5f2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34" w:fill="dbe5f2" w:themeFill="accent1" w:themeFillTint="34"/>
        <w:tcBorders/>
      </w:tcPr>
    </w:tblStylePr>
    <w:tblStylePr w:type="band2Horz">
      <w:rPr>
        <w:rFonts w:ascii="Arial" w:hAnsi="Arial"/>
        <w:color w:val="3e6da5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3e6da5" w:themeColor="accen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6da5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6da5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6da5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5">
    <w:name w:val="Grid Table 7 Colorful - Accent 2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2Horz">
      <w:rPr>
        <w:rFonts w:ascii="Arial" w:hAnsi="Arial"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9f3a38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6">
    <w:name w:val="Grid Table 7 Colorful - Accent 3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5c732f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2Horz">
      <w:rPr>
        <w:rFonts w:ascii="Arial" w:hAnsi="Arial"/>
        <w:color w:val="5c732f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5c732f" w:themeColor="accent3" w:themeTint="FE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32f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32f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32f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7">
    <w:name w:val="Grid Table 7 Colorful - Accent 4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2Horz">
      <w:rPr>
        <w:rFonts w:ascii="Arial" w:hAnsi="Arial"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664f84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8">
    <w:name w:val="Grid Table 7 Colorful - Accent 5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266879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2Horz">
      <w:rPr>
        <w:rFonts w:ascii="Arial" w:hAnsi="Arial"/>
        <w:color w:val="266879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266879" w:themeColor="accent5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879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879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879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9">
    <w:name w:val="Grid Table 7 Colorful - Accent 6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b25408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2Horz">
      <w:rPr>
        <w:rFonts w:ascii="Arial" w:hAnsi="Arial"/>
        <w:color w:val="b25408" w:themeColor="accent6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b25408" w:themeColor="accent6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25408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25408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25408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0">
    <w:name w:val="List Table 1 Light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1">
    <w:name w:val="List Table 1 Light - Accent 1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themeTint="40" w:fill="d3dfee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3dfee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2">
    <w:name w:val="List Table 1 Light - Accent 2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3">
    <w:name w:val="List Table 1 Light - Accent 3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4">
    <w:name w:val="List Table 1 Light - Accent 4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40" w:fill="dfd8e8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dfd8e8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5">
    <w:name w:val="List Table 1 Light - Accent 5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40" w:fill="d2eaf1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2eaf1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6">
    <w:name w:val="List Table 1 Light - Accent 6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40" w:fill="fde5d1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fde5d1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7">
    <w:name w:val="List Table 2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8">
    <w:name w:val="List Table 2 - Accent 1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3dfee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3dfee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9">
    <w:name w:val="List Table 2 - Accent 2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0">
    <w:name w:val="List Table 2 - Accent 3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1">
    <w:name w:val="List Table 2 - Accent 4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fd8e8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fd8e8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2">
    <w:name w:val="List Table 2 - Accent 5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2eaf1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2eaf1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3">
    <w:name w:val="List Table 2 - Accent 6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de5d1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de5d1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4">
    <w:name w:val="List Table 3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5">
    <w:name w:val="List Table 3 - Accent 1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6">
    <w:name w:val="List Table 3 - Accent 2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7">
    <w:name w:val="List Table 3 - Accent 3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98" w:fill="c3d69c" w:themeFill="accent3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8">
    <w:name w:val="List Table 3 - Accent 4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9">
    <w:name w:val="List Table 3 - Accent 5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9A" w:fill="92cddd" w:themeFill="accent5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0">
    <w:name w:val="List Table 3 - Accent 6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98" w:fill="fac091" w:themeFill="accent6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1">
    <w:name w:val="List Table 4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2">
    <w:name w:val="List Table 4 - Accent 1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3dfee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3dfee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3">
    <w:name w:val="List Table 4 - Accent 2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c0504d" w:themeFill="accent2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4">
    <w:name w:val="List Table 4 - Accent 3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9bbb59" w:themeFill="accent3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5">
    <w:name w:val="List Table 4 - Accent 4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fd8e8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fd8e8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8064a2" w:themeFill="accent4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6">
    <w:name w:val="List Table 4 - Accent 5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2eaf1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2eaf1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7">
    <w:name w:val="List Table 4 - Accent 6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de5d1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de5d1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8">
    <w:name w:val="List Table 5 Dark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89">
    <w:name w:val="List Table 5 Dark - Accent 1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90">
    <w:name w:val="List Table 5 Dark - Accent 2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a9796" w:themeFill="accent2" w:themeFillTint="97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91">
    <w:name w:val="List Table 5 Dark - Accent 3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c" w:themeFill="accent3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98" w:fill="c3d69c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98" w:fill="c3d69c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3" w:themeTint="98" w:fill="c3d69c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98" w:fill="c3d69c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92">
    <w:name w:val="List Table 5 Dark - Accent 4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7" w:themeFill="accent4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93">
    <w:name w:val="List Table 5 Dark - Accent 5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2cddd" w:themeFill="accent5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9A" w:fill="92cddd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9A" w:fill="92cddd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5" w:themeTint="9A" w:fill="92cddd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9A" w:fill="92cddd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94">
    <w:name w:val="List Table 5 Dark - Accent 6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ac091" w:themeFill="accent6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98" w:fill="fac091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98" w:fill="fac091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6" w:themeTint="98" w:fill="fac091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98" w:fill="fac091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95">
    <w:name w:val="List Table 6 Colorful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04040" w:themeColor="text1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404040" w:themeColor="tex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8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6">
    <w:name w:val="List Table 6 Colorful - Accent 1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404040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3dfee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3dfee" w:themeFill="accent1" w:themeFillTint="40"/>
        <w:tcBorders/>
      </w:tcPr>
    </w:tblStylePr>
    <w:tblStylePr w:type="band2Horz">
      <w:rPr>
        <w:rFonts w:ascii="Arial" w:hAnsi="Arial"/>
        <w:color w:val="404040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b4b72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b4b72" w:themeColor="accent1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b4b72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b4b72" w:themeColor="accent1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7">
    <w:name w:val="List Table 6 Colorful - Accent 2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9f3a38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9f3a38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f3a38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9f3a38" w:themeColor="accent2" w:themeTint="97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8">
    <w:name w:val="List Table 6 Colorful - Accent 3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404040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7c993f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7c993f" w:themeColor="accent3" w:themeTint="98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93f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7c993f" w:themeColor="accent3" w:themeTint="98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9">
    <w:name w:val="List Table 6 Colorful - Accent 4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fd8e8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dfd8e8" w:themeFill="accent4" w:themeFillTint="40"/>
        <w:tcBorders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664f84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664f84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4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664f84" w:themeColor="accent4" w:themeTint="9A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0">
    <w:name w:val="List Table 6 Colorful - Accent 5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2eaf1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2eaf1" w:themeFill="accent5" w:themeFillTint="40"/>
        <w:tcBorders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338ba3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338ba3" w:themeColor="accent5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ba3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338ba3" w:themeColor="accent5" w:themeTint="9A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1">
    <w:name w:val="List Table 6 Colorful - Accent 6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404040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de5d1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fde5d1" w:themeFill="accent6" w:themeFillTint="40"/>
        <w:tcBorders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dd680a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dd680a" w:themeColor="accent6" w:themeTint="98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d680a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dd680a" w:themeColor="accent6" w:themeTint="98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2">
    <w:name w:val="List Table 7 Colorful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03">
    <w:name w:val="List Table 7 Colorful - Accent 1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2b4b72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3dfee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3dfee" w:themeFill="accent1" w:themeFillTint="40"/>
        <w:tcBorders/>
      </w:tcPr>
    </w:tblStylePr>
    <w:tblStylePr w:type="band2Horz">
      <w:rPr>
        <w:rFonts w:ascii="Arial" w:hAnsi="Arial"/>
        <w:color w:val="2b4b72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2b4b72" w:themeColor="accent1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b4b72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b4b72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b4b72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2b4b72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04">
    <w:name w:val="List Table 7 Colorful - Accent 2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2Horz">
      <w:rPr>
        <w:rFonts w:ascii="Arial" w:hAnsi="Arial"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9f3a38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05">
    <w:name w:val="List Table 7 Colorful - Accent 3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7c993f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2Horz">
      <w:rPr>
        <w:rFonts w:ascii="Arial" w:hAnsi="Arial"/>
        <w:color w:val="7c993f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7c993f" w:themeColor="accent3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93f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93f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93f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7c993f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06">
    <w:name w:val="List Table 7 Colorful - Accent 4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fd8e8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dfd8e8" w:themeFill="accent4" w:themeFillTint="40"/>
        <w:tcBorders/>
      </w:tcPr>
    </w:tblStylePr>
    <w:tblStylePr w:type="band2Horz">
      <w:rPr>
        <w:rFonts w:ascii="Arial" w:hAnsi="Arial"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664f84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07">
    <w:name w:val="List Table 7 Colorful - Accent 5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338ba3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2eaf1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2eaf1" w:themeFill="accent5" w:themeFillTint="40"/>
        <w:tcBorders/>
      </w:tcPr>
    </w:tblStylePr>
    <w:tblStylePr w:type="band2Horz">
      <w:rPr>
        <w:rFonts w:ascii="Arial" w:hAnsi="Arial"/>
        <w:color w:val="338ba3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338ba3" w:themeColor="accent5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ba3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ba3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ba3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338ba3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08">
    <w:name w:val="List Table 7 Colorful - Accent 6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dd680a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de5d1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fde5d1" w:themeFill="accent6" w:themeFillTint="40"/>
        <w:tcBorders/>
      </w:tcPr>
    </w:tblStylePr>
    <w:tblStylePr w:type="band2Horz">
      <w:rPr>
        <w:rFonts w:ascii="Arial" w:hAnsi="Arial"/>
        <w:color w:val="dd680a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dd680a" w:themeColor="accent6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d680a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d680a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d680a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dd680a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09">
    <w:name w:val="Lined - Accent"/>
    <w:basedOn w:val="703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0">
    <w:name w:val="Lined - Accent 1"/>
    <w:basedOn w:val="703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8d7ea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8d7ea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bc2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bc2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bc2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bc2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1">
    <w:name w:val="Lined - Accent 2"/>
    <w:basedOn w:val="703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2">
    <w:name w:val="Lined - Accent 3"/>
    <w:basedOn w:val="703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b5a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b5a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b5a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b5a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3">
    <w:name w:val="Lined - Accent 4"/>
    <w:basedOn w:val="703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4">
    <w:name w:val="Lined - Accent 5"/>
    <w:basedOn w:val="703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5">
    <w:name w:val="Lined - Accent 6"/>
    <w:basedOn w:val="703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6">
    <w:name w:val="Bordered &amp; Lined - Accent"/>
    <w:basedOn w:val="703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7">
    <w:name w:val="Bordered &amp; Lined - Accent 1"/>
    <w:basedOn w:val="703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8d7ea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8d7ea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bc2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bc2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bc2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bc2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8">
    <w:name w:val="Bordered &amp; Lined - Accent 2"/>
    <w:basedOn w:val="703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9">
    <w:name w:val="Bordered &amp; Lined - Accent 3"/>
    <w:basedOn w:val="703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b5a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b5a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b5a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b5a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0">
    <w:name w:val="Bordered &amp; Lined - Accent 4"/>
    <w:basedOn w:val="703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1">
    <w:name w:val="Bordered &amp; Lined - Accent 5"/>
    <w:basedOn w:val="703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2">
    <w:name w:val="Bordered &amp; Lined - Accent 6"/>
    <w:basedOn w:val="703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3">
    <w:name w:val="Bordered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80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4">
    <w:name w:val="Bordered - Accent 1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5">
    <w:name w:val="Bordered - Accent 2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6">
    <w:name w:val="Bordered - Accent 3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7">
    <w:name w:val="Bordered - Accent 4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8">
    <w:name w:val="Bordered - Accent 5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9">
    <w:name w:val="Bordered - Accent 6"/>
    <w:basedOn w:val="70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paragraph" w:styleId="830">
    <w:name w:val="Heading 1"/>
    <w:basedOn w:val="891"/>
    <w:next w:val="891"/>
    <w:link w:val="841"/>
    <w:uiPriority w:val="9"/>
    <w:qFormat/>
    <w:pPr>
      <w:keepNext w:val="true"/>
      <w:keepLines w:val="true"/>
      <w:pBdr/>
      <w:spacing w:after="80" w:before="360"/>
      <w:ind/>
      <w:outlineLvl w:val="0"/>
    </w:pPr>
    <w:rPr>
      <w:rFonts w:ascii="Arial" w:hAnsi="Arial" w:eastAsia="Arial" w:cs="Arial"/>
      <w:color w:val="0f4761" w:themeColor="accent1" w:themeShade="BF"/>
      <w:sz w:val="40"/>
      <w:szCs w:val="40"/>
    </w:rPr>
  </w:style>
  <w:style w:type="paragraph" w:styleId="831">
    <w:name w:val="Heading 2"/>
    <w:basedOn w:val="891"/>
    <w:next w:val="891"/>
    <w:link w:val="842"/>
    <w:uiPriority w:val="9"/>
    <w:unhideWhenUsed/>
    <w:qFormat/>
    <w:pPr>
      <w:keepNext w:val="true"/>
      <w:keepLines w:val="true"/>
      <w:pBdr/>
      <w:spacing w:after="80" w:before="160"/>
      <w:ind/>
      <w:outlineLvl w:val="1"/>
    </w:pPr>
    <w:rPr>
      <w:rFonts w:ascii="Arial" w:hAnsi="Arial" w:eastAsia="Arial" w:cs="Arial"/>
      <w:color w:val="0f4761" w:themeColor="accent1" w:themeShade="BF"/>
      <w:sz w:val="32"/>
      <w:szCs w:val="32"/>
    </w:rPr>
  </w:style>
  <w:style w:type="paragraph" w:styleId="832">
    <w:name w:val="Heading 3"/>
    <w:basedOn w:val="891"/>
    <w:next w:val="891"/>
    <w:link w:val="843"/>
    <w:uiPriority w:val="9"/>
    <w:unhideWhenUsed/>
    <w:qFormat/>
    <w:pPr>
      <w:keepNext w:val="true"/>
      <w:keepLines w:val="true"/>
      <w:pBdr/>
      <w:spacing w:after="80" w:before="160"/>
      <w:ind/>
      <w:outlineLvl w:val="2"/>
    </w:pPr>
    <w:rPr>
      <w:rFonts w:ascii="Arial" w:hAnsi="Arial" w:eastAsia="Arial" w:cs="Arial"/>
      <w:color w:val="0f4761" w:themeColor="accent1" w:themeShade="BF"/>
      <w:sz w:val="28"/>
      <w:szCs w:val="28"/>
    </w:rPr>
  </w:style>
  <w:style w:type="paragraph" w:styleId="833">
    <w:name w:val="Heading 4"/>
    <w:basedOn w:val="891"/>
    <w:next w:val="891"/>
    <w:link w:val="844"/>
    <w:uiPriority w:val="9"/>
    <w:unhideWhenUsed/>
    <w:qFormat/>
    <w:pPr>
      <w:keepNext w:val="true"/>
      <w:keepLines w:val="true"/>
      <w:pBdr/>
      <w:spacing w:after="40" w:before="80"/>
      <w:ind/>
      <w:outlineLvl w:val="3"/>
    </w:pPr>
    <w:rPr>
      <w:rFonts w:ascii="Arial" w:hAnsi="Arial" w:eastAsia="Arial" w:cs="Arial"/>
      <w:i/>
      <w:iCs/>
      <w:color w:val="0f4761" w:themeColor="accent1" w:themeShade="BF"/>
    </w:rPr>
  </w:style>
  <w:style w:type="paragraph" w:styleId="834">
    <w:name w:val="Heading 5"/>
    <w:basedOn w:val="891"/>
    <w:next w:val="891"/>
    <w:link w:val="845"/>
    <w:uiPriority w:val="9"/>
    <w:unhideWhenUsed/>
    <w:qFormat/>
    <w:pPr>
      <w:keepNext w:val="true"/>
      <w:keepLines w:val="true"/>
      <w:pBdr/>
      <w:spacing w:after="40" w:before="80"/>
      <w:ind/>
      <w:outlineLvl w:val="4"/>
    </w:pPr>
    <w:rPr>
      <w:rFonts w:ascii="Arial" w:hAnsi="Arial" w:eastAsia="Arial" w:cs="Arial"/>
      <w:color w:val="0f4761" w:themeColor="accent1" w:themeShade="BF"/>
    </w:rPr>
  </w:style>
  <w:style w:type="paragraph" w:styleId="835">
    <w:name w:val="Heading 6"/>
    <w:basedOn w:val="891"/>
    <w:next w:val="891"/>
    <w:link w:val="846"/>
    <w:uiPriority w:val="9"/>
    <w:unhideWhenUsed/>
    <w:qFormat/>
    <w:pPr>
      <w:keepNext w:val="true"/>
      <w:keepLines w:val="true"/>
      <w:pBdr/>
      <w:spacing w:after="0" w:before="40"/>
      <w:ind/>
      <w:outlineLvl w:val="5"/>
    </w:pPr>
    <w:rPr>
      <w:rFonts w:ascii="Arial" w:hAnsi="Arial" w:eastAsia="Arial" w:cs="Arial"/>
      <w:i/>
      <w:iCs/>
      <w:color w:val="595959" w:themeColor="text1" w:themeTint="A6"/>
    </w:rPr>
  </w:style>
  <w:style w:type="paragraph" w:styleId="836">
    <w:name w:val="Heading 7"/>
    <w:basedOn w:val="891"/>
    <w:next w:val="891"/>
    <w:link w:val="847"/>
    <w:uiPriority w:val="9"/>
    <w:unhideWhenUsed/>
    <w:qFormat/>
    <w:pPr>
      <w:keepNext w:val="true"/>
      <w:keepLines w:val="true"/>
      <w:pBdr/>
      <w:spacing w:after="0" w:before="40"/>
      <w:ind/>
      <w:outlineLvl w:val="6"/>
    </w:pPr>
    <w:rPr>
      <w:rFonts w:ascii="Arial" w:hAnsi="Arial" w:eastAsia="Arial" w:cs="Arial"/>
      <w:color w:val="595959" w:themeColor="text1" w:themeTint="A6"/>
    </w:rPr>
  </w:style>
  <w:style w:type="paragraph" w:styleId="837">
    <w:name w:val="Heading 8"/>
    <w:basedOn w:val="891"/>
    <w:next w:val="891"/>
    <w:link w:val="848"/>
    <w:uiPriority w:val="9"/>
    <w:unhideWhenUsed/>
    <w:qFormat/>
    <w:pPr>
      <w:keepNext w:val="true"/>
      <w:keepLines w:val="true"/>
      <w:pBdr/>
      <w:spacing w:after="0"/>
      <w:ind/>
      <w:outlineLvl w:val="7"/>
    </w:pPr>
    <w:rPr>
      <w:rFonts w:ascii="Arial" w:hAnsi="Arial" w:eastAsia="Arial" w:cs="Arial"/>
      <w:i/>
      <w:iCs/>
      <w:color w:val="272727" w:themeColor="text1" w:themeTint="D8"/>
    </w:rPr>
  </w:style>
  <w:style w:type="paragraph" w:styleId="838">
    <w:name w:val="Heading 9"/>
    <w:basedOn w:val="891"/>
    <w:next w:val="891"/>
    <w:link w:val="849"/>
    <w:uiPriority w:val="9"/>
    <w:unhideWhenUsed/>
    <w:qFormat/>
    <w:pPr>
      <w:keepNext w:val="true"/>
      <w:keepLines w:val="true"/>
      <w:pBdr/>
      <w:spacing w:after="0"/>
      <w:ind/>
      <w:outlineLvl w:val="8"/>
    </w:pPr>
    <w:rPr>
      <w:rFonts w:ascii="Arial" w:hAnsi="Arial" w:eastAsia="Arial" w:cs="Arial"/>
      <w:i/>
      <w:iCs/>
      <w:color w:val="272727" w:themeColor="text1" w:themeTint="D8"/>
    </w:rPr>
  </w:style>
  <w:style w:type="character" w:styleId="839" w:default="1">
    <w:name w:val="Default Paragraph Font"/>
    <w:uiPriority w:val="1"/>
    <w:semiHidden/>
    <w:unhideWhenUsed/>
    <w:pPr>
      <w:pBdr/>
      <w:spacing/>
      <w:ind/>
    </w:pPr>
  </w:style>
  <w:style w:type="numbering" w:styleId="840" w:default="1">
    <w:name w:val="No List"/>
    <w:uiPriority w:val="99"/>
    <w:semiHidden/>
    <w:unhideWhenUsed/>
    <w:pPr>
      <w:pBdr/>
      <w:spacing/>
      <w:ind/>
    </w:pPr>
  </w:style>
  <w:style w:type="character" w:styleId="841">
    <w:name w:val="Heading 1 Char"/>
    <w:basedOn w:val="839"/>
    <w:link w:val="830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  <w:sz w:val="40"/>
      <w:szCs w:val="40"/>
    </w:rPr>
  </w:style>
  <w:style w:type="character" w:styleId="842">
    <w:name w:val="Heading 2 Char"/>
    <w:basedOn w:val="839"/>
    <w:link w:val="831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  <w:sz w:val="32"/>
      <w:szCs w:val="32"/>
    </w:rPr>
  </w:style>
  <w:style w:type="character" w:styleId="843">
    <w:name w:val="Heading 3 Char"/>
    <w:basedOn w:val="839"/>
    <w:link w:val="832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  <w:sz w:val="28"/>
      <w:szCs w:val="28"/>
    </w:rPr>
  </w:style>
  <w:style w:type="character" w:styleId="844">
    <w:name w:val="Heading 4 Char"/>
    <w:basedOn w:val="839"/>
    <w:link w:val="833"/>
    <w:uiPriority w:val="9"/>
    <w:pPr>
      <w:pBdr/>
      <w:spacing/>
      <w:ind/>
    </w:pPr>
    <w:rPr>
      <w:rFonts w:ascii="Arial" w:hAnsi="Arial" w:eastAsia="Arial" w:cs="Arial"/>
      <w:i/>
      <w:iCs/>
      <w:color w:val="0f4761" w:themeColor="accent1" w:themeShade="BF"/>
    </w:rPr>
  </w:style>
  <w:style w:type="character" w:styleId="845">
    <w:name w:val="Heading 5 Char"/>
    <w:basedOn w:val="839"/>
    <w:link w:val="834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</w:rPr>
  </w:style>
  <w:style w:type="character" w:styleId="846">
    <w:name w:val="Heading 6 Char"/>
    <w:basedOn w:val="839"/>
    <w:link w:val="835"/>
    <w:uiPriority w:val="9"/>
    <w:pPr>
      <w:pBdr/>
      <w:spacing/>
      <w:ind/>
    </w:pPr>
    <w:rPr>
      <w:rFonts w:ascii="Arial" w:hAnsi="Arial" w:eastAsia="Arial" w:cs="Arial"/>
      <w:i/>
      <w:iCs/>
      <w:color w:val="595959" w:themeColor="text1" w:themeTint="A6"/>
    </w:rPr>
  </w:style>
  <w:style w:type="character" w:styleId="847">
    <w:name w:val="Heading 7 Char"/>
    <w:basedOn w:val="839"/>
    <w:link w:val="836"/>
    <w:uiPriority w:val="9"/>
    <w:pPr>
      <w:pBdr/>
      <w:spacing/>
      <w:ind/>
    </w:pPr>
    <w:rPr>
      <w:rFonts w:ascii="Arial" w:hAnsi="Arial" w:eastAsia="Arial" w:cs="Arial"/>
      <w:color w:val="595959" w:themeColor="text1" w:themeTint="A6"/>
    </w:rPr>
  </w:style>
  <w:style w:type="character" w:styleId="848">
    <w:name w:val="Heading 8 Char"/>
    <w:basedOn w:val="839"/>
    <w:link w:val="837"/>
    <w:uiPriority w:val="9"/>
    <w:pPr>
      <w:pBdr/>
      <w:spacing/>
      <w:ind/>
    </w:pPr>
    <w:rPr>
      <w:rFonts w:ascii="Arial" w:hAnsi="Arial" w:eastAsia="Arial" w:cs="Arial"/>
      <w:i/>
      <w:iCs/>
      <w:color w:val="272727" w:themeColor="text1" w:themeTint="D8"/>
    </w:rPr>
  </w:style>
  <w:style w:type="character" w:styleId="849">
    <w:name w:val="Heading 9 Char"/>
    <w:basedOn w:val="839"/>
    <w:link w:val="838"/>
    <w:uiPriority w:val="9"/>
    <w:pPr>
      <w:pBdr/>
      <w:spacing/>
      <w:ind/>
    </w:pPr>
    <w:rPr>
      <w:rFonts w:ascii="Arial" w:hAnsi="Arial" w:eastAsia="Arial" w:cs="Arial"/>
      <w:i/>
      <w:iCs/>
      <w:color w:val="272727" w:themeColor="text1" w:themeTint="D8"/>
    </w:rPr>
  </w:style>
  <w:style w:type="paragraph" w:styleId="850">
    <w:name w:val="Title"/>
    <w:basedOn w:val="891"/>
    <w:next w:val="891"/>
    <w:link w:val="851"/>
    <w:uiPriority w:val="10"/>
    <w:qFormat/>
    <w:pPr>
      <w:pBdr/>
      <w:spacing w:after="80" w:line="240" w:lineRule="auto"/>
      <w:ind/>
      <w:contextualSpacing w:val="true"/>
    </w:pPr>
    <w:rPr>
      <w:rFonts w:ascii="Arial" w:hAnsi="Arial" w:eastAsia="Arial" w:cs="Arial"/>
      <w:spacing w:val="-10"/>
      <w:sz w:val="56"/>
      <w:szCs w:val="56"/>
    </w:rPr>
  </w:style>
  <w:style w:type="character" w:styleId="851">
    <w:name w:val="Title Char"/>
    <w:basedOn w:val="839"/>
    <w:link w:val="850"/>
    <w:uiPriority w:val="10"/>
    <w:pPr>
      <w:pBdr/>
      <w:spacing/>
      <w:ind/>
    </w:pPr>
    <w:rPr>
      <w:rFonts w:ascii="Arial" w:hAnsi="Arial" w:eastAsia="Arial" w:cs="Arial"/>
      <w:spacing w:val="-10"/>
      <w:sz w:val="56"/>
      <w:szCs w:val="56"/>
    </w:rPr>
  </w:style>
  <w:style w:type="paragraph" w:styleId="852">
    <w:name w:val="Subtitle"/>
    <w:basedOn w:val="891"/>
    <w:next w:val="891"/>
    <w:link w:val="853"/>
    <w:uiPriority w:val="11"/>
    <w:qFormat/>
    <w:pPr>
      <w:numPr>
        <w:ilvl w:val="1"/>
      </w:numPr>
      <w:pBdr/>
      <w:spacing/>
      <w:ind/>
    </w:pPr>
    <w:rPr>
      <w:color w:val="595959" w:themeColor="text1" w:themeTint="A6"/>
      <w:spacing w:val="15"/>
      <w:sz w:val="28"/>
      <w:szCs w:val="28"/>
    </w:rPr>
  </w:style>
  <w:style w:type="character" w:styleId="853">
    <w:name w:val="Subtitle Char"/>
    <w:basedOn w:val="839"/>
    <w:link w:val="852"/>
    <w:uiPriority w:val="11"/>
    <w:pPr>
      <w:pBdr/>
      <w:spacing/>
      <w:ind/>
    </w:pPr>
    <w:rPr>
      <w:color w:val="595959" w:themeColor="text1" w:themeTint="A6"/>
      <w:spacing w:val="15"/>
      <w:sz w:val="28"/>
      <w:szCs w:val="28"/>
    </w:rPr>
  </w:style>
  <w:style w:type="paragraph" w:styleId="854">
    <w:name w:val="Quote"/>
    <w:basedOn w:val="891"/>
    <w:next w:val="891"/>
    <w:link w:val="855"/>
    <w:uiPriority w:val="29"/>
    <w:qFormat/>
    <w:pPr>
      <w:pBdr/>
      <w:spacing w:before="160"/>
      <w:ind/>
      <w:jc w:val="center"/>
    </w:pPr>
    <w:rPr>
      <w:i/>
      <w:iCs/>
      <w:color w:val="404040" w:themeColor="text1" w:themeTint="BF"/>
    </w:rPr>
  </w:style>
  <w:style w:type="character" w:styleId="855">
    <w:name w:val="Quote Char"/>
    <w:basedOn w:val="839"/>
    <w:link w:val="854"/>
    <w:uiPriority w:val="29"/>
    <w:pPr>
      <w:pBdr/>
      <w:spacing/>
      <w:ind/>
    </w:pPr>
    <w:rPr>
      <w:i/>
      <w:iCs/>
      <w:color w:val="404040" w:themeColor="text1" w:themeTint="BF"/>
    </w:rPr>
  </w:style>
  <w:style w:type="paragraph" w:styleId="856">
    <w:name w:val="List Paragraph"/>
    <w:basedOn w:val="891"/>
    <w:uiPriority w:val="34"/>
    <w:qFormat/>
    <w:pPr>
      <w:pBdr/>
      <w:spacing/>
      <w:ind w:left="720"/>
      <w:contextualSpacing w:val="true"/>
    </w:pPr>
  </w:style>
  <w:style w:type="character" w:styleId="857">
    <w:name w:val="Intense Emphasis"/>
    <w:basedOn w:val="839"/>
    <w:uiPriority w:val="21"/>
    <w:qFormat/>
    <w:pPr>
      <w:pBdr/>
      <w:spacing/>
      <w:ind/>
    </w:pPr>
    <w:rPr>
      <w:i/>
      <w:iCs/>
      <w:color w:val="0f4761" w:themeColor="accent1" w:themeShade="BF"/>
    </w:rPr>
  </w:style>
  <w:style w:type="paragraph" w:styleId="858">
    <w:name w:val="Intense Quote"/>
    <w:basedOn w:val="891"/>
    <w:next w:val="891"/>
    <w:link w:val="859"/>
    <w:uiPriority w:val="30"/>
    <w:qFormat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after="360" w:before="360"/>
      <w:ind w:right="864" w:left="864"/>
      <w:jc w:val="center"/>
    </w:pPr>
    <w:rPr>
      <w:i/>
      <w:iCs/>
      <w:color w:val="0f4761" w:themeColor="accent1" w:themeShade="BF"/>
    </w:rPr>
  </w:style>
  <w:style w:type="character" w:styleId="859">
    <w:name w:val="Intense Quote Char"/>
    <w:basedOn w:val="839"/>
    <w:link w:val="858"/>
    <w:uiPriority w:val="30"/>
    <w:pPr>
      <w:pBdr/>
      <w:spacing/>
      <w:ind/>
    </w:pPr>
    <w:rPr>
      <w:i/>
      <w:iCs/>
      <w:color w:val="0f4761" w:themeColor="accent1" w:themeShade="BF"/>
    </w:rPr>
  </w:style>
  <w:style w:type="character" w:styleId="860">
    <w:name w:val="Intense Reference"/>
    <w:basedOn w:val="839"/>
    <w:uiPriority w:val="32"/>
    <w:qFormat/>
    <w:pPr>
      <w:pBdr/>
      <w:spacing/>
      <w:ind/>
    </w:pPr>
    <w:rPr>
      <w:b/>
      <w:bCs/>
      <w:smallCaps/>
      <w:color w:val="0f4761" w:themeColor="accent1" w:themeShade="BF"/>
      <w:spacing w:val="5"/>
    </w:rPr>
  </w:style>
  <w:style w:type="paragraph" w:styleId="861">
    <w:name w:val="No Spacing"/>
    <w:basedOn w:val="891"/>
    <w:uiPriority w:val="1"/>
    <w:qFormat/>
    <w:pPr>
      <w:pBdr/>
      <w:spacing w:after="0" w:line="240" w:lineRule="auto"/>
      <w:ind/>
    </w:pPr>
  </w:style>
  <w:style w:type="character" w:styleId="862">
    <w:name w:val="Subtle Emphasis"/>
    <w:basedOn w:val="839"/>
    <w:uiPriority w:val="19"/>
    <w:qFormat/>
    <w:pPr>
      <w:pBdr/>
      <w:spacing/>
      <w:ind/>
    </w:pPr>
    <w:rPr>
      <w:i/>
      <w:iCs/>
      <w:color w:val="404040" w:themeColor="text1" w:themeTint="BF"/>
    </w:rPr>
  </w:style>
  <w:style w:type="character" w:styleId="863">
    <w:name w:val="Emphasis"/>
    <w:basedOn w:val="839"/>
    <w:uiPriority w:val="20"/>
    <w:qFormat/>
    <w:pPr>
      <w:pBdr/>
      <w:spacing/>
      <w:ind/>
    </w:pPr>
    <w:rPr>
      <w:i/>
      <w:iCs/>
    </w:rPr>
  </w:style>
  <w:style w:type="character" w:styleId="864">
    <w:name w:val="Strong"/>
    <w:basedOn w:val="839"/>
    <w:uiPriority w:val="22"/>
    <w:qFormat/>
    <w:pPr>
      <w:pBdr/>
      <w:spacing/>
      <w:ind/>
    </w:pPr>
    <w:rPr>
      <w:b/>
      <w:bCs/>
    </w:rPr>
  </w:style>
  <w:style w:type="character" w:styleId="865">
    <w:name w:val="Subtle Reference"/>
    <w:basedOn w:val="839"/>
    <w:uiPriority w:val="31"/>
    <w:qFormat/>
    <w:pPr>
      <w:pBdr/>
      <w:spacing/>
      <w:ind/>
    </w:pPr>
    <w:rPr>
      <w:smallCaps/>
      <w:color w:val="5a5a5a" w:themeColor="text1" w:themeTint="A5"/>
    </w:rPr>
  </w:style>
  <w:style w:type="character" w:styleId="866">
    <w:name w:val="Book Title"/>
    <w:basedOn w:val="839"/>
    <w:uiPriority w:val="33"/>
    <w:qFormat/>
    <w:pPr>
      <w:pBdr/>
      <w:spacing/>
      <w:ind/>
    </w:pPr>
    <w:rPr>
      <w:b/>
      <w:bCs/>
      <w:i/>
      <w:iCs/>
      <w:spacing w:val="5"/>
    </w:rPr>
  </w:style>
  <w:style w:type="paragraph" w:styleId="867">
    <w:name w:val="Header"/>
    <w:basedOn w:val="891"/>
    <w:link w:val="868"/>
    <w:uiPriority w:val="99"/>
    <w:unhideWhenUsed/>
    <w:pPr>
      <w:pBdr/>
      <w:tabs>
        <w:tab w:val="center" w:leader="none" w:pos="4844"/>
        <w:tab w:val="right" w:leader="none" w:pos="9689"/>
      </w:tabs>
      <w:spacing w:after="0" w:line="240" w:lineRule="auto"/>
      <w:ind/>
    </w:pPr>
  </w:style>
  <w:style w:type="character" w:styleId="868">
    <w:name w:val="Header Char"/>
    <w:basedOn w:val="839"/>
    <w:link w:val="867"/>
    <w:uiPriority w:val="99"/>
    <w:pPr>
      <w:pBdr/>
      <w:spacing/>
      <w:ind/>
    </w:pPr>
  </w:style>
  <w:style w:type="paragraph" w:styleId="869">
    <w:name w:val="Footer"/>
    <w:basedOn w:val="891"/>
    <w:link w:val="870"/>
    <w:uiPriority w:val="99"/>
    <w:unhideWhenUsed/>
    <w:pPr>
      <w:pBdr/>
      <w:tabs>
        <w:tab w:val="center" w:leader="none" w:pos="4844"/>
        <w:tab w:val="right" w:leader="none" w:pos="9689"/>
      </w:tabs>
      <w:spacing w:after="0" w:line="240" w:lineRule="auto"/>
      <w:ind/>
    </w:pPr>
  </w:style>
  <w:style w:type="character" w:styleId="870">
    <w:name w:val="Footer Char"/>
    <w:basedOn w:val="839"/>
    <w:link w:val="869"/>
    <w:uiPriority w:val="99"/>
    <w:pPr>
      <w:pBdr/>
      <w:spacing/>
      <w:ind/>
    </w:pPr>
  </w:style>
  <w:style w:type="paragraph" w:styleId="871">
    <w:name w:val="Caption"/>
    <w:basedOn w:val="891"/>
    <w:next w:val="891"/>
    <w:uiPriority w:val="35"/>
    <w:unhideWhenUsed/>
    <w:qFormat/>
    <w:pPr>
      <w:pBdr/>
      <w:spacing w:after="200" w:line="240" w:lineRule="auto"/>
      <w:ind/>
    </w:pPr>
    <w:rPr>
      <w:i/>
      <w:iCs/>
      <w:color w:val="0e2841" w:themeColor="text2"/>
      <w:sz w:val="18"/>
      <w:szCs w:val="18"/>
    </w:rPr>
  </w:style>
  <w:style w:type="paragraph" w:styleId="872">
    <w:name w:val="footnote text"/>
    <w:basedOn w:val="891"/>
    <w:link w:val="873"/>
    <w:uiPriority w:val="99"/>
    <w:semiHidden/>
    <w:unhideWhenUsed/>
    <w:pPr>
      <w:pBdr/>
      <w:spacing w:after="0" w:line="240" w:lineRule="auto"/>
      <w:ind/>
    </w:pPr>
    <w:rPr>
      <w:sz w:val="20"/>
      <w:szCs w:val="20"/>
    </w:rPr>
  </w:style>
  <w:style w:type="character" w:styleId="873">
    <w:name w:val="Footnote Text Char"/>
    <w:basedOn w:val="839"/>
    <w:link w:val="872"/>
    <w:uiPriority w:val="99"/>
    <w:semiHidden/>
    <w:pPr>
      <w:pBdr/>
      <w:spacing/>
      <w:ind/>
    </w:pPr>
    <w:rPr>
      <w:sz w:val="20"/>
      <w:szCs w:val="20"/>
    </w:rPr>
  </w:style>
  <w:style w:type="character" w:styleId="874">
    <w:name w:val="footnote reference"/>
    <w:basedOn w:val="839"/>
    <w:uiPriority w:val="99"/>
    <w:semiHidden/>
    <w:unhideWhenUsed/>
    <w:pPr>
      <w:pBdr/>
      <w:spacing/>
      <w:ind/>
    </w:pPr>
    <w:rPr>
      <w:vertAlign w:val="superscript"/>
    </w:rPr>
  </w:style>
  <w:style w:type="paragraph" w:styleId="875">
    <w:name w:val="endnote text"/>
    <w:basedOn w:val="891"/>
    <w:link w:val="876"/>
    <w:uiPriority w:val="99"/>
    <w:semiHidden/>
    <w:unhideWhenUsed/>
    <w:pPr>
      <w:pBdr/>
      <w:spacing w:after="0" w:line="240" w:lineRule="auto"/>
      <w:ind/>
    </w:pPr>
    <w:rPr>
      <w:sz w:val="20"/>
      <w:szCs w:val="20"/>
    </w:rPr>
  </w:style>
  <w:style w:type="character" w:styleId="876">
    <w:name w:val="Endnote Text Char"/>
    <w:basedOn w:val="839"/>
    <w:link w:val="875"/>
    <w:uiPriority w:val="99"/>
    <w:semiHidden/>
    <w:pPr>
      <w:pBdr/>
      <w:spacing/>
      <w:ind/>
    </w:pPr>
    <w:rPr>
      <w:sz w:val="20"/>
      <w:szCs w:val="20"/>
    </w:rPr>
  </w:style>
  <w:style w:type="character" w:styleId="877">
    <w:name w:val="endnote reference"/>
    <w:basedOn w:val="839"/>
    <w:uiPriority w:val="99"/>
    <w:semiHidden/>
    <w:unhideWhenUsed/>
    <w:pPr>
      <w:pBdr/>
      <w:spacing/>
      <w:ind/>
    </w:pPr>
    <w:rPr>
      <w:vertAlign w:val="superscript"/>
    </w:rPr>
  </w:style>
  <w:style w:type="character" w:styleId="878">
    <w:name w:val="Hyperlink"/>
    <w:basedOn w:val="839"/>
    <w:uiPriority w:val="99"/>
    <w:unhideWhenUsed/>
    <w:pPr>
      <w:pBdr/>
      <w:spacing/>
      <w:ind/>
    </w:pPr>
    <w:rPr>
      <w:color w:val="0563c1" w:themeColor="hyperlink"/>
      <w:u w:val="single"/>
    </w:rPr>
  </w:style>
  <w:style w:type="character" w:styleId="879">
    <w:name w:val="FollowedHyperlink"/>
    <w:basedOn w:val="839"/>
    <w:uiPriority w:val="99"/>
    <w:semiHidden/>
    <w:unhideWhenUsed/>
    <w:pPr>
      <w:pBdr/>
      <w:spacing/>
      <w:ind/>
    </w:pPr>
    <w:rPr>
      <w:color w:val="954f72" w:themeColor="followedHyperlink"/>
      <w:u w:val="single"/>
    </w:rPr>
  </w:style>
  <w:style w:type="paragraph" w:styleId="880">
    <w:name w:val="toc 1"/>
    <w:basedOn w:val="891"/>
    <w:next w:val="891"/>
    <w:uiPriority w:val="39"/>
    <w:unhideWhenUsed/>
    <w:pPr>
      <w:pBdr/>
      <w:spacing w:after="100"/>
      <w:ind/>
    </w:pPr>
  </w:style>
  <w:style w:type="paragraph" w:styleId="881">
    <w:name w:val="toc 2"/>
    <w:basedOn w:val="891"/>
    <w:next w:val="891"/>
    <w:uiPriority w:val="39"/>
    <w:unhideWhenUsed/>
    <w:pPr>
      <w:pBdr/>
      <w:spacing w:after="100"/>
      <w:ind w:left="220"/>
    </w:pPr>
  </w:style>
  <w:style w:type="paragraph" w:styleId="882">
    <w:name w:val="toc 3"/>
    <w:basedOn w:val="891"/>
    <w:next w:val="891"/>
    <w:uiPriority w:val="39"/>
    <w:unhideWhenUsed/>
    <w:pPr>
      <w:pBdr/>
      <w:spacing w:after="100"/>
      <w:ind w:left="440"/>
    </w:pPr>
  </w:style>
  <w:style w:type="paragraph" w:styleId="883">
    <w:name w:val="toc 4"/>
    <w:basedOn w:val="891"/>
    <w:next w:val="891"/>
    <w:uiPriority w:val="39"/>
    <w:unhideWhenUsed/>
    <w:pPr>
      <w:pBdr/>
      <w:spacing w:after="100"/>
      <w:ind w:left="660"/>
    </w:pPr>
  </w:style>
  <w:style w:type="paragraph" w:styleId="884">
    <w:name w:val="toc 5"/>
    <w:basedOn w:val="891"/>
    <w:next w:val="891"/>
    <w:uiPriority w:val="39"/>
    <w:unhideWhenUsed/>
    <w:pPr>
      <w:pBdr/>
      <w:spacing w:after="100"/>
      <w:ind w:left="880"/>
    </w:pPr>
  </w:style>
  <w:style w:type="paragraph" w:styleId="885">
    <w:name w:val="toc 6"/>
    <w:basedOn w:val="891"/>
    <w:next w:val="891"/>
    <w:uiPriority w:val="39"/>
    <w:unhideWhenUsed/>
    <w:pPr>
      <w:pBdr/>
      <w:spacing w:after="100"/>
      <w:ind w:left="1100"/>
    </w:pPr>
  </w:style>
  <w:style w:type="paragraph" w:styleId="886">
    <w:name w:val="toc 7"/>
    <w:basedOn w:val="891"/>
    <w:next w:val="891"/>
    <w:uiPriority w:val="39"/>
    <w:unhideWhenUsed/>
    <w:pPr>
      <w:pBdr/>
      <w:spacing w:after="100"/>
      <w:ind w:left="1320"/>
    </w:pPr>
  </w:style>
  <w:style w:type="paragraph" w:styleId="887">
    <w:name w:val="toc 8"/>
    <w:basedOn w:val="891"/>
    <w:next w:val="891"/>
    <w:uiPriority w:val="39"/>
    <w:unhideWhenUsed/>
    <w:pPr>
      <w:pBdr/>
      <w:spacing w:after="100"/>
      <w:ind w:left="1540"/>
    </w:pPr>
  </w:style>
  <w:style w:type="paragraph" w:styleId="888">
    <w:name w:val="toc 9"/>
    <w:basedOn w:val="891"/>
    <w:next w:val="891"/>
    <w:uiPriority w:val="39"/>
    <w:unhideWhenUsed/>
    <w:pPr>
      <w:pBdr/>
      <w:spacing w:after="100"/>
      <w:ind w:left="1760"/>
    </w:pPr>
  </w:style>
  <w:style w:type="paragraph" w:styleId="889">
    <w:name w:val="TOC Heading"/>
    <w:uiPriority w:val="39"/>
    <w:unhideWhenUsed/>
    <w:pPr>
      <w:pBdr/>
      <w:spacing/>
      <w:ind/>
    </w:pPr>
  </w:style>
  <w:style w:type="paragraph" w:styleId="890">
    <w:name w:val="table of figures"/>
    <w:basedOn w:val="891"/>
    <w:next w:val="891"/>
    <w:uiPriority w:val="99"/>
    <w:unhideWhenUsed/>
    <w:pPr>
      <w:pBdr/>
      <w:spacing w:after="0" w:afterAutospacing="0"/>
      <w:ind/>
    </w:pPr>
  </w:style>
  <w:style w:type="paragraph" w:styleId="891" w:default="1">
    <w:name w:val="Normal"/>
    <w:next w:val="891"/>
    <w:link w:val="891"/>
    <w:qFormat/>
    <w:pPr>
      <w:pBdr/>
      <w:spacing/>
      <w:ind/>
    </w:pPr>
    <w:rPr>
      <w:sz w:val="24"/>
      <w:szCs w:val="24"/>
      <w:lang w:val="ru-RU" w:eastAsia="ru-RU" w:bidi="ar-SA"/>
    </w:rPr>
  </w:style>
  <w:style w:type="character" w:styleId="892">
    <w:name w:val="Основной шрифт абзаца"/>
    <w:next w:val="892"/>
    <w:link w:val="891"/>
    <w:semiHidden/>
    <w:pPr>
      <w:pBdr/>
      <w:spacing/>
      <w:ind/>
    </w:pPr>
  </w:style>
  <w:style w:type="table" w:styleId="893">
    <w:name w:val="Обычная таблица"/>
    <w:next w:val="893"/>
    <w:link w:val="891"/>
    <w:semiHidden/>
    <w:pPr>
      <w:pBdr/>
      <w:spacing/>
      <w:ind/>
    </w:pPr>
    <w:tblPr>
      <w:tblW w:w="0" w:type="auto"/>
      <w:tblInd w:w="0" w:type="dxa"/>
      <w:tblBorders/>
      <w:tblLayout w:type="fixed"/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numbering" w:styleId="894">
    <w:name w:val="Нет списка"/>
    <w:next w:val="894"/>
    <w:link w:val="891"/>
    <w:uiPriority w:val="99"/>
    <w:semiHidden/>
    <w:pPr>
      <w:pBdr/>
      <w:spacing/>
      <w:ind/>
    </w:pPr>
  </w:style>
  <w:style w:type="character" w:styleId="895">
    <w:name w:val="Гиперссылка"/>
    <w:next w:val="895"/>
    <w:link w:val="891"/>
    <w:uiPriority w:val="99"/>
    <w:unhideWhenUsed/>
    <w:pPr>
      <w:pBdr/>
      <w:spacing/>
      <w:ind/>
    </w:pPr>
    <w:rPr>
      <w:color w:val="0000ff"/>
      <w:u w:val="single"/>
    </w:rPr>
  </w:style>
  <w:style w:type="character" w:styleId="896">
    <w:name w:val="Просмотренная гиперссылка"/>
    <w:next w:val="896"/>
    <w:link w:val="891"/>
    <w:uiPriority w:val="99"/>
    <w:unhideWhenUsed/>
    <w:pPr>
      <w:pBdr/>
      <w:spacing/>
      <w:ind/>
    </w:pPr>
    <w:rPr>
      <w:color w:val="800080"/>
      <w:u w:val="single"/>
    </w:rPr>
  </w:style>
  <w:style w:type="paragraph" w:styleId="897">
    <w:name w:val="Текст выноски"/>
    <w:basedOn w:val="891"/>
    <w:next w:val="897"/>
    <w:link w:val="898"/>
    <w:pPr>
      <w:pBdr/>
      <w:spacing/>
      <w:ind/>
    </w:pPr>
    <w:rPr>
      <w:rFonts w:ascii="Tahoma" w:hAnsi="Tahoma" w:cs="Tahoma"/>
      <w:sz w:val="16"/>
      <w:szCs w:val="16"/>
    </w:rPr>
  </w:style>
  <w:style w:type="character" w:styleId="898">
    <w:name w:val="Текст выноски Знак"/>
    <w:next w:val="898"/>
    <w:link w:val="897"/>
    <w:pPr>
      <w:pBdr/>
      <w:spacing/>
      <w:ind/>
    </w:pPr>
    <w:rPr>
      <w:rFonts w:ascii="Tahoma" w:hAnsi="Tahoma" w:cs="Tahoma"/>
      <w:sz w:val="16"/>
      <w:szCs w:val="16"/>
    </w:rPr>
  </w:style>
  <w:style w:type="paragraph" w:styleId="899">
    <w:name w:val="font0"/>
    <w:basedOn w:val="891"/>
    <w:next w:val="899"/>
    <w:link w:val="891"/>
    <w:pPr>
      <w:pBdr/>
      <w:spacing w:after="100" w:afterAutospacing="1" w:before="100" w:beforeAutospacing="1"/>
      <w:ind/>
    </w:pPr>
    <w:rPr>
      <w:rFonts w:ascii="Arial" w:hAnsi="Arial" w:cs="Arial"/>
      <w:sz w:val="20"/>
      <w:szCs w:val="20"/>
    </w:rPr>
  </w:style>
  <w:style w:type="paragraph" w:styleId="900">
    <w:name w:val="font5"/>
    <w:basedOn w:val="891"/>
    <w:next w:val="900"/>
    <w:link w:val="891"/>
    <w:pPr>
      <w:pBdr/>
      <w:spacing w:after="100" w:afterAutospacing="1" w:before="100" w:beforeAutospacing="1"/>
      <w:ind/>
    </w:pPr>
    <w:rPr>
      <w:rFonts w:ascii="Arial" w:hAnsi="Arial" w:cs="Arial"/>
      <w:b/>
      <w:bCs/>
      <w:sz w:val="20"/>
      <w:szCs w:val="20"/>
    </w:rPr>
  </w:style>
  <w:style w:type="paragraph" w:styleId="901">
    <w:name w:val="xl65"/>
    <w:basedOn w:val="891"/>
    <w:next w:val="901"/>
    <w:link w:val="891"/>
    <w:pPr>
      <w:pBdr/>
      <w:spacing w:after="100" w:afterAutospacing="1" w:before="100" w:beforeAutospacing="1"/>
      <w:ind/>
      <w:jc w:val="center"/>
    </w:pPr>
  </w:style>
  <w:style w:type="paragraph" w:styleId="902">
    <w:name w:val="xl66"/>
    <w:basedOn w:val="891"/>
    <w:next w:val="902"/>
    <w:link w:val="891"/>
    <w:pPr>
      <w:pBdr/>
      <w:spacing w:after="100" w:afterAutospacing="1" w:before="100" w:beforeAutospacing="1"/>
      <w:ind/>
      <w:jc w:val="center"/>
    </w:pPr>
    <w:rPr>
      <w:rFonts w:ascii="Arial" w:hAnsi="Arial" w:cs="Arial"/>
    </w:rPr>
  </w:style>
  <w:style w:type="paragraph" w:styleId="903">
    <w:name w:val="xl67"/>
    <w:basedOn w:val="891"/>
    <w:next w:val="903"/>
    <w:link w:val="891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after="100" w:afterAutospacing="1" w:before="100" w:beforeAutospacing="1"/>
      <w:ind/>
      <w:jc w:val="center"/>
    </w:pPr>
    <w:rPr>
      <w:rFonts w:ascii="Arial" w:hAnsi="Arial" w:cs="Arial"/>
    </w:rPr>
  </w:style>
  <w:style w:type="paragraph" w:styleId="904">
    <w:name w:val="xl68"/>
    <w:basedOn w:val="891"/>
    <w:next w:val="904"/>
    <w:link w:val="891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after="100" w:afterAutospacing="1" w:before="100" w:beforeAutospacing="1"/>
      <w:ind/>
      <w:jc w:val="center"/>
    </w:pPr>
    <w:rPr>
      <w:rFonts w:ascii="Arial" w:hAnsi="Arial" w:cs="Arial"/>
    </w:rPr>
  </w:style>
  <w:style w:type="paragraph" w:styleId="905">
    <w:name w:val="xl69"/>
    <w:basedOn w:val="891"/>
    <w:next w:val="905"/>
    <w:link w:val="891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after="100" w:afterAutospacing="1" w:before="100" w:beforeAutospacing="1"/>
      <w:ind/>
      <w:jc w:val="center"/>
    </w:pPr>
    <w:rPr>
      <w:rFonts w:ascii="Arial" w:hAnsi="Arial" w:cs="Arial"/>
    </w:rPr>
  </w:style>
  <w:style w:type="paragraph" w:styleId="906">
    <w:name w:val="xl70"/>
    <w:basedOn w:val="891"/>
    <w:next w:val="906"/>
    <w:link w:val="891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after="100" w:afterAutospacing="1" w:before="100" w:beforeAutospacing="1"/>
      <w:ind/>
      <w:jc w:val="center"/>
    </w:pPr>
  </w:style>
  <w:style w:type="paragraph" w:styleId="907">
    <w:name w:val="xl71"/>
    <w:basedOn w:val="891"/>
    <w:next w:val="907"/>
    <w:link w:val="891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after="100" w:afterAutospacing="1" w:before="100" w:beforeAutospacing="1"/>
      <w:ind/>
      <w:jc w:val="center"/>
    </w:pPr>
  </w:style>
  <w:style w:type="paragraph" w:styleId="908">
    <w:name w:val="xl72"/>
    <w:basedOn w:val="891"/>
    <w:next w:val="908"/>
    <w:link w:val="891"/>
    <w:pPr>
      <w:pBdr/>
      <w:spacing w:after="100" w:afterAutospacing="1" w:before="100" w:beforeAutospacing="1"/>
      <w:ind/>
      <w:jc w:val="center"/>
    </w:pPr>
  </w:style>
  <w:style w:type="paragraph" w:styleId="909">
    <w:name w:val="xl73"/>
    <w:basedOn w:val="891"/>
    <w:next w:val="909"/>
    <w:link w:val="891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ffff00"/>
      <w:spacing w:after="100" w:afterAutospacing="1" w:before="100" w:beforeAutospacing="1"/>
      <w:ind/>
      <w:jc w:val="center"/>
    </w:pPr>
    <w:rPr>
      <w:rFonts w:ascii="Arial" w:hAnsi="Arial" w:cs="Arial"/>
    </w:rPr>
  </w:style>
  <w:style w:type="paragraph" w:styleId="910">
    <w:name w:val="xl74"/>
    <w:basedOn w:val="891"/>
    <w:next w:val="910"/>
    <w:link w:val="891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after="100" w:afterAutospacing="1" w:before="100" w:beforeAutospacing="1"/>
      <w:ind/>
      <w:jc w:val="center"/>
    </w:pPr>
    <w:rPr>
      <w:rFonts w:ascii="Arial" w:hAnsi="Arial" w:cs="Arial"/>
      <w:sz w:val="16"/>
      <w:szCs w:val="16"/>
    </w:rPr>
  </w:style>
  <w:style w:type="paragraph" w:styleId="911">
    <w:name w:val="xl75"/>
    <w:basedOn w:val="891"/>
    <w:next w:val="911"/>
    <w:link w:val="891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after="100" w:afterAutospacing="1" w:before="100" w:beforeAutospacing="1"/>
      <w:ind/>
      <w:jc w:val="center"/>
    </w:pPr>
    <w:rPr>
      <w:rFonts w:ascii="Arial" w:hAnsi="Arial" w:cs="Arial"/>
      <w:sz w:val="18"/>
      <w:szCs w:val="18"/>
    </w:rPr>
  </w:style>
  <w:style w:type="paragraph" w:styleId="912">
    <w:name w:val="xl76"/>
    <w:basedOn w:val="891"/>
    <w:next w:val="912"/>
    <w:link w:val="891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after="100" w:afterAutospacing="1" w:before="100" w:beforeAutospacing="1"/>
      <w:ind/>
    </w:pPr>
  </w:style>
  <w:style w:type="paragraph" w:styleId="913">
    <w:name w:val="xl77"/>
    <w:basedOn w:val="891"/>
    <w:next w:val="913"/>
    <w:link w:val="891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after="100" w:afterAutospacing="1" w:before="100" w:beforeAutospacing="1"/>
      <w:ind/>
      <w:jc w:val="center"/>
    </w:pPr>
    <w:rPr>
      <w:rFonts w:ascii="Arial" w:hAnsi="Arial" w:cs="Arial"/>
      <w:sz w:val="16"/>
      <w:szCs w:val="16"/>
    </w:rPr>
  </w:style>
  <w:style w:type="paragraph" w:styleId="914">
    <w:name w:val="xl78"/>
    <w:basedOn w:val="891"/>
    <w:next w:val="914"/>
    <w:link w:val="891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99ccff"/>
      <w:spacing w:after="100" w:afterAutospacing="1" w:before="100" w:beforeAutospacing="1"/>
      <w:ind/>
      <w:jc w:val="center"/>
    </w:pPr>
    <w:rPr>
      <w:rFonts w:ascii="Arial" w:hAnsi="Arial" w:cs="Arial"/>
    </w:rPr>
  </w:style>
  <w:style w:type="paragraph" w:styleId="915">
    <w:name w:val="xl79"/>
    <w:basedOn w:val="891"/>
    <w:next w:val="915"/>
    <w:link w:val="891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99ccff"/>
      <w:spacing w:after="100" w:afterAutospacing="1" w:before="100" w:beforeAutospacing="1"/>
      <w:ind/>
      <w:jc w:val="center"/>
    </w:pPr>
  </w:style>
  <w:style w:type="paragraph" w:styleId="916">
    <w:name w:val="xl80"/>
    <w:basedOn w:val="891"/>
    <w:next w:val="916"/>
    <w:link w:val="891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ffff00"/>
      <w:spacing w:after="100" w:afterAutospacing="1" w:before="100" w:beforeAutospacing="1"/>
      <w:ind/>
      <w:jc w:val="center"/>
    </w:pPr>
    <w:rPr>
      <w:rFonts w:ascii="Arial" w:hAnsi="Arial" w:cs="Arial"/>
    </w:rPr>
  </w:style>
  <w:style w:type="paragraph" w:styleId="917">
    <w:name w:val="xl81"/>
    <w:basedOn w:val="891"/>
    <w:next w:val="917"/>
    <w:link w:val="891"/>
    <w:pPr>
      <w:pBdr/>
      <w:shd w:val="clear" w:color="000000" w:fill="ff99cc"/>
      <w:spacing w:after="100" w:afterAutospacing="1" w:before="100" w:beforeAutospacing="1"/>
      <w:ind/>
    </w:pPr>
  </w:style>
  <w:style w:type="paragraph" w:styleId="918">
    <w:name w:val="xl82"/>
    <w:basedOn w:val="891"/>
    <w:next w:val="918"/>
    <w:link w:val="891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ffff00"/>
      <w:spacing w:after="100" w:afterAutospacing="1" w:before="100" w:beforeAutospacing="1"/>
      <w:ind/>
      <w:jc w:val="center"/>
    </w:pPr>
  </w:style>
  <w:style w:type="paragraph" w:styleId="919">
    <w:name w:val="xl83"/>
    <w:basedOn w:val="891"/>
    <w:next w:val="919"/>
    <w:link w:val="891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ccffcc"/>
      <w:spacing w:after="100" w:afterAutospacing="1" w:before="100" w:beforeAutospacing="1"/>
      <w:ind/>
      <w:jc w:val="center"/>
    </w:pPr>
    <w:rPr>
      <w:rFonts w:ascii="Arial" w:hAnsi="Arial" w:cs="Arial"/>
    </w:rPr>
  </w:style>
  <w:style w:type="paragraph" w:styleId="920">
    <w:name w:val="xl84"/>
    <w:basedOn w:val="891"/>
    <w:next w:val="920"/>
    <w:link w:val="891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ccffcc"/>
      <w:spacing w:after="100" w:afterAutospacing="1" w:before="100" w:beforeAutospacing="1"/>
      <w:ind/>
      <w:jc w:val="center"/>
    </w:pPr>
  </w:style>
  <w:style w:type="paragraph" w:styleId="921">
    <w:name w:val="xl85"/>
    <w:basedOn w:val="891"/>
    <w:next w:val="921"/>
    <w:link w:val="891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ccffcc"/>
      <w:spacing w:after="100" w:afterAutospacing="1" w:before="100" w:beforeAutospacing="1"/>
      <w:ind/>
      <w:jc w:val="center"/>
    </w:pPr>
    <w:rPr>
      <w:rFonts w:ascii="Arial" w:hAnsi="Arial" w:cs="Arial"/>
    </w:rPr>
  </w:style>
  <w:style w:type="paragraph" w:styleId="922">
    <w:name w:val="xl86"/>
    <w:basedOn w:val="891"/>
    <w:next w:val="922"/>
    <w:link w:val="891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ccffcc"/>
      <w:spacing w:after="100" w:afterAutospacing="1" w:before="100" w:beforeAutospacing="1"/>
      <w:ind/>
      <w:jc w:val="center"/>
    </w:pPr>
    <w:rPr>
      <w:rFonts w:ascii="Arial" w:hAnsi="Arial" w:cs="Arial"/>
    </w:rPr>
  </w:style>
  <w:style w:type="paragraph" w:styleId="923">
    <w:name w:val="xl87"/>
    <w:basedOn w:val="891"/>
    <w:next w:val="923"/>
    <w:link w:val="891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ccffcc"/>
      <w:spacing w:after="100" w:afterAutospacing="1" w:before="100" w:beforeAutospacing="1"/>
      <w:ind/>
      <w:jc w:val="center"/>
    </w:pPr>
  </w:style>
  <w:style w:type="paragraph" w:styleId="924">
    <w:name w:val="xl88"/>
    <w:basedOn w:val="891"/>
    <w:next w:val="924"/>
    <w:link w:val="891"/>
    <w:pPr>
      <w:pBdr/>
      <w:shd w:val="clear" w:color="000000" w:fill="ccffcc"/>
      <w:spacing w:after="100" w:afterAutospacing="1" w:before="100" w:beforeAutospacing="1"/>
      <w:ind/>
    </w:pPr>
  </w:style>
  <w:style w:type="paragraph" w:styleId="925">
    <w:name w:val="xl89"/>
    <w:basedOn w:val="891"/>
    <w:next w:val="925"/>
    <w:link w:val="891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ffff00"/>
      <w:spacing w:after="100" w:afterAutospacing="1" w:before="100" w:beforeAutospacing="1"/>
      <w:ind/>
      <w:jc w:val="center"/>
    </w:pPr>
  </w:style>
  <w:style w:type="paragraph" w:styleId="926">
    <w:name w:val="xl90"/>
    <w:basedOn w:val="891"/>
    <w:next w:val="926"/>
    <w:link w:val="891"/>
    <w:pPr>
      <w:pBdr/>
      <w:shd w:val="clear" w:color="000000" w:fill="ffffcc"/>
      <w:spacing w:after="100" w:afterAutospacing="1" w:before="100" w:beforeAutospacing="1"/>
      <w:ind/>
    </w:pPr>
  </w:style>
  <w:style w:type="paragraph" w:styleId="927">
    <w:name w:val="xl91"/>
    <w:basedOn w:val="891"/>
    <w:next w:val="927"/>
    <w:link w:val="891"/>
    <w:pPr>
      <w:pBdr/>
      <w:shd w:val="clear" w:color="000000" w:fill="c0c0c0"/>
      <w:spacing w:after="100" w:afterAutospacing="1" w:before="100" w:beforeAutospacing="1"/>
      <w:ind/>
    </w:pPr>
  </w:style>
  <w:style w:type="paragraph" w:styleId="928">
    <w:name w:val="xl92"/>
    <w:basedOn w:val="891"/>
    <w:next w:val="928"/>
    <w:link w:val="891"/>
    <w:pPr>
      <w:pBdr>
        <w:top w:val="single" w:color="000000" w:sz="4" w:space="0"/>
        <w:left w:val="single" w:color="000000" w:sz="4" w:space="0"/>
        <w:bottom w:val="single" w:color="000000" w:sz="4" w:space="0"/>
      </w:pBdr>
      <w:shd w:val="clear" w:color="000000" w:fill="ffff00"/>
      <w:spacing w:after="100" w:afterAutospacing="1" w:before="100" w:beforeAutospacing="1"/>
      <w:ind/>
      <w:jc w:val="center"/>
    </w:pPr>
  </w:style>
  <w:style w:type="paragraph" w:styleId="929">
    <w:name w:val="xl93"/>
    <w:basedOn w:val="891"/>
    <w:next w:val="929"/>
    <w:link w:val="891"/>
    <w:pPr>
      <w:pBdr/>
      <w:shd w:val="clear" w:color="000000" w:fill="ffff00"/>
      <w:spacing w:after="100" w:afterAutospacing="1" w:before="100" w:beforeAutospacing="1"/>
      <w:ind/>
      <w:jc w:val="center"/>
    </w:pPr>
  </w:style>
  <w:style w:type="paragraph" w:styleId="930">
    <w:name w:val="xl94"/>
    <w:basedOn w:val="891"/>
    <w:next w:val="930"/>
    <w:link w:val="891"/>
    <w:pPr>
      <w:pBdr/>
      <w:shd w:val="clear" w:color="000000" w:fill="ffff00"/>
      <w:spacing w:after="100" w:afterAutospacing="1" w:before="100" w:beforeAutospacing="1"/>
      <w:ind/>
      <w:jc w:val="center"/>
    </w:pPr>
  </w:style>
  <w:style w:type="paragraph" w:styleId="931">
    <w:name w:val="xl95"/>
    <w:basedOn w:val="891"/>
    <w:next w:val="931"/>
    <w:link w:val="891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ffffcc"/>
      <w:spacing w:after="100" w:afterAutospacing="1" w:before="100" w:beforeAutospacing="1"/>
      <w:ind/>
      <w:jc w:val="center"/>
    </w:pPr>
  </w:style>
  <w:style w:type="paragraph" w:styleId="932">
    <w:name w:val="xl96"/>
    <w:basedOn w:val="891"/>
    <w:next w:val="932"/>
    <w:link w:val="891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ffffcc"/>
      <w:spacing w:after="100" w:afterAutospacing="1" w:before="100" w:beforeAutospacing="1"/>
      <w:ind/>
      <w:jc w:val="center"/>
    </w:pPr>
    <w:rPr>
      <w:rFonts w:ascii="Arial" w:hAnsi="Arial" w:cs="Arial"/>
    </w:rPr>
  </w:style>
  <w:style w:type="paragraph" w:styleId="933">
    <w:name w:val="xl97"/>
    <w:basedOn w:val="891"/>
    <w:next w:val="933"/>
    <w:link w:val="891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ffffcc"/>
      <w:spacing w:after="100" w:afterAutospacing="1" w:before="100" w:beforeAutospacing="1"/>
      <w:ind/>
      <w:jc w:val="center"/>
    </w:pPr>
  </w:style>
  <w:style w:type="paragraph" w:styleId="934">
    <w:name w:val="xl98"/>
    <w:basedOn w:val="891"/>
    <w:next w:val="934"/>
    <w:link w:val="891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ffffcc"/>
      <w:spacing w:after="100" w:afterAutospacing="1" w:before="100" w:beforeAutospacing="1"/>
      <w:ind/>
      <w:jc w:val="center"/>
    </w:pPr>
    <w:rPr>
      <w:rFonts w:ascii="Arial" w:hAnsi="Arial" w:cs="Arial"/>
    </w:rPr>
  </w:style>
  <w:style w:type="paragraph" w:styleId="935">
    <w:name w:val="xl99"/>
    <w:basedOn w:val="891"/>
    <w:next w:val="935"/>
    <w:link w:val="891"/>
    <w:pPr>
      <w:pBdr/>
      <w:shd w:val="clear" w:color="000000" w:fill="ccffff"/>
      <w:spacing w:after="100" w:afterAutospacing="1" w:before="100" w:beforeAutospacing="1"/>
      <w:ind/>
    </w:pPr>
  </w:style>
  <w:style w:type="paragraph" w:styleId="936">
    <w:name w:val="xl100"/>
    <w:basedOn w:val="891"/>
    <w:next w:val="936"/>
    <w:link w:val="891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after="100" w:afterAutospacing="1" w:before="100" w:beforeAutospacing="1"/>
      <w:ind/>
      <w:jc w:val="center"/>
    </w:pPr>
    <w:rPr>
      <w:rFonts w:ascii="Arial" w:hAnsi="Arial" w:cs="Arial"/>
      <w:sz w:val="18"/>
      <w:szCs w:val="18"/>
    </w:rPr>
  </w:style>
  <w:style w:type="paragraph" w:styleId="937">
    <w:name w:val="xl101"/>
    <w:basedOn w:val="891"/>
    <w:next w:val="937"/>
    <w:link w:val="891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ccffcc"/>
      <w:spacing w:after="100" w:afterAutospacing="1" w:before="100" w:beforeAutospacing="1"/>
      <w:ind/>
      <w:jc w:val="center"/>
    </w:pPr>
  </w:style>
  <w:style w:type="paragraph" w:styleId="938">
    <w:name w:val="xl102"/>
    <w:basedOn w:val="891"/>
    <w:next w:val="938"/>
    <w:link w:val="891"/>
    <w:pPr>
      <w:pBdr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ccffcc"/>
      <w:spacing w:after="100" w:afterAutospacing="1" w:before="100" w:beforeAutospacing="1"/>
      <w:ind/>
      <w:jc w:val="center"/>
    </w:pPr>
  </w:style>
  <w:style w:type="paragraph" w:styleId="939">
    <w:name w:val="xl103"/>
    <w:basedOn w:val="891"/>
    <w:next w:val="939"/>
    <w:link w:val="891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ccffcc"/>
      <w:spacing w:after="100" w:afterAutospacing="1" w:before="100" w:beforeAutospacing="1"/>
      <w:ind/>
      <w:jc w:val="center"/>
    </w:pPr>
    <w:rPr>
      <w:rFonts w:ascii="Arial" w:hAnsi="Arial" w:cs="Arial"/>
      <w:sz w:val="16"/>
      <w:szCs w:val="16"/>
    </w:rPr>
  </w:style>
  <w:style w:type="paragraph" w:styleId="940">
    <w:name w:val="xl104"/>
    <w:basedOn w:val="891"/>
    <w:next w:val="940"/>
    <w:link w:val="891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ff0000"/>
      <w:spacing w:after="100" w:afterAutospacing="1" w:before="100" w:beforeAutospacing="1"/>
      <w:ind/>
      <w:jc w:val="center"/>
    </w:pPr>
  </w:style>
  <w:style w:type="paragraph" w:styleId="941">
    <w:name w:val="xl105"/>
    <w:basedOn w:val="891"/>
    <w:next w:val="941"/>
    <w:link w:val="891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c0c0c0"/>
      <w:spacing w:after="100" w:afterAutospacing="1" w:before="100" w:beforeAutospacing="1"/>
      <w:ind/>
      <w:jc w:val="right"/>
    </w:pPr>
    <w:rPr>
      <w:rFonts w:ascii="Arial" w:hAnsi="Arial" w:cs="Arial"/>
    </w:rPr>
  </w:style>
  <w:style w:type="paragraph" w:styleId="942">
    <w:name w:val="xl106"/>
    <w:basedOn w:val="891"/>
    <w:next w:val="942"/>
    <w:link w:val="891"/>
    <w:pPr>
      <w:pBdr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c0c0c0"/>
      <w:spacing w:after="100" w:afterAutospacing="1" w:before="100" w:beforeAutospacing="1"/>
      <w:ind/>
    </w:pPr>
    <w:rPr>
      <w:rFonts w:ascii="Arial" w:hAnsi="Arial" w:cs="Arial"/>
    </w:rPr>
  </w:style>
  <w:style w:type="paragraph" w:styleId="943">
    <w:name w:val="xl107"/>
    <w:basedOn w:val="891"/>
    <w:next w:val="943"/>
    <w:link w:val="891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ffffcc"/>
      <w:spacing w:after="100" w:afterAutospacing="1" w:before="100" w:beforeAutospacing="1"/>
      <w:ind/>
      <w:jc w:val="right"/>
    </w:pPr>
    <w:rPr>
      <w:rFonts w:ascii="Arial" w:hAnsi="Arial" w:cs="Arial"/>
    </w:rPr>
  </w:style>
  <w:style w:type="paragraph" w:styleId="944">
    <w:name w:val="xl108"/>
    <w:basedOn w:val="891"/>
    <w:next w:val="944"/>
    <w:link w:val="891"/>
    <w:pPr>
      <w:pBdr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ffffcc"/>
      <w:spacing w:after="100" w:afterAutospacing="1" w:before="100" w:beforeAutospacing="1"/>
      <w:ind/>
    </w:pPr>
    <w:rPr>
      <w:rFonts w:ascii="Arial" w:hAnsi="Arial" w:cs="Arial"/>
    </w:rPr>
  </w:style>
  <w:style w:type="paragraph" w:styleId="945">
    <w:name w:val="xl109"/>
    <w:basedOn w:val="891"/>
    <w:next w:val="945"/>
    <w:link w:val="891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ffffcc"/>
      <w:spacing w:after="100" w:afterAutospacing="1" w:before="100" w:beforeAutospacing="1"/>
      <w:ind/>
      <w:jc w:val="center"/>
    </w:pPr>
    <w:rPr>
      <w:rFonts w:ascii="Arial" w:hAnsi="Arial" w:cs="Arial"/>
    </w:rPr>
  </w:style>
  <w:style w:type="paragraph" w:styleId="946">
    <w:name w:val="xl110"/>
    <w:basedOn w:val="891"/>
    <w:next w:val="946"/>
    <w:link w:val="891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ffffcc"/>
      <w:spacing w:after="100" w:afterAutospacing="1" w:before="100" w:beforeAutospacing="1"/>
      <w:ind/>
      <w:jc w:val="center"/>
    </w:pPr>
  </w:style>
  <w:style w:type="paragraph" w:styleId="947">
    <w:name w:val="xl111"/>
    <w:basedOn w:val="891"/>
    <w:next w:val="947"/>
    <w:link w:val="891"/>
    <w:pPr>
      <w:pBdr>
        <w:top w:val="single" w:color="000000" w:sz="4" w:space="0"/>
        <w:bottom w:val="single" w:color="000000" w:sz="4" w:space="0"/>
        <w:right w:val="single" w:color="000000" w:sz="4" w:space="0"/>
      </w:pBdr>
      <w:shd w:val="clear" w:color="000000" w:fill="ffffcc"/>
      <w:spacing w:after="100" w:afterAutospacing="1" w:before="100" w:beforeAutospacing="1"/>
      <w:ind/>
      <w:jc w:val="center"/>
    </w:pPr>
    <w:rPr>
      <w:rFonts w:ascii="Arial" w:hAnsi="Arial" w:cs="Arial"/>
    </w:rPr>
  </w:style>
  <w:style w:type="paragraph" w:styleId="948">
    <w:name w:val="xl112"/>
    <w:basedOn w:val="891"/>
    <w:next w:val="948"/>
    <w:link w:val="891"/>
    <w:pPr>
      <w:pBdr>
        <w:top w:val="single" w:color="000000" w:sz="4" w:space="0"/>
        <w:bottom w:val="single" w:color="000000" w:sz="4" w:space="0"/>
        <w:right w:val="single" w:color="000000" w:sz="4" w:space="0"/>
      </w:pBdr>
      <w:spacing w:after="100" w:afterAutospacing="1" w:before="100" w:beforeAutospacing="1"/>
      <w:ind/>
      <w:jc w:val="center"/>
    </w:pPr>
  </w:style>
  <w:style w:type="paragraph" w:styleId="949">
    <w:name w:val="xl113"/>
    <w:basedOn w:val="891"/>
    <w:next w:val="949"/>
    <w:link w:val="891"/>
    <w:pPr>
      <w:pBdr>
        <w:left w:val="single" w:color="000000" w:sz="4" w:space="0"/>
        <w:right w:val="single" w:color="000000" w:sz="4" w:space="0"/>
      </w:pBdr>
      <w:shd w:val="clear" w:color="000000" w:fill="c0c0c0"/>
      <w:spacing w:after="100" w:afterAutospacing="1" w:before="100" w:beforeAutospacing="1"/>
      <w:ind/>
    </w:pPr>
    <w:rPr>
      <w:rFonts w:ascii="Arial" w:hAnsi="Arial" w:cs="Arial"/>
    </w:rPr>
  </w:style>
  <w:style w:type="paragraph" w:styleId="950">
    <w:name w:val="xl114"/>
    <w:basedOn w:val="891"/>
    <w:next w:val="950"/>
    <w:link w:val="891"/>
    <w:pPr>
      <w:pBdr>
        <w:top w:val="single" w:color="000000" w:sz="4" w:space="0"/>
        <w:left w:val="single" w:color="000000" w:sz="4" w:space="0"/>
        <w:right w:val="single" w:color="000000" w:sz="4" w:space="0"/>
      </w:pBdr>
      <w:shd w:val="clear" w:color="000000" w:fill="ffff00"/>
      <w:spacing w:after="100" w:afterAutospacing="1" w:before="100" w:beforeAutospacing="1"/>
      <w:ind/>
      <w:jc w:val="center"/>
    </w:pPr>
  </w:style>
  <w:style w:type="paragraph" w:styleId="951">
    <w:name w:val="xl115"/>
    <w:basedOn w:val="891"/>
    <w:next w:val="951"/>
    <w:link w:val="891"/>
    <w:pPr>
      <w:pBdr>
        <w:top w:val="single" w:color="000000" w:sz="4" w:space="0"/>
        <w:left w:val="single" w:color="000000" w:sz="4" w:space="0"/>
        <w:right w:val="single" w:color="000000" w:sz="4" w:space="0"/>
      </w:pBdr>
      <w:spacing w:after="100" w:afterAutospacing="1" w:before="100" w:beforeAutospacing="1"/>
      <w:ind/>
      <w:jc w:val="center"/>
    </w:pPr>
  </w:style>
  <w:style w:type="paragraph" w:styleId="952">
    <w:name w:val="xl116"/>
    <w:basedOn w:val="891"/>
    <w:next w:val="952"/>
    <w:link w:val="891"/>
    <w:pPr>
      <w:pBdr>
        <w:top w:val="single" w:color="000000" w:sz="4" w:space="0"/>
        <w:left w:val="single" w:color="000000" w:sz="4" w:space="0"/>
        <w:right w:val="single" w:color="000000" w:sz="4" w:space="0"/>
      </w:pBdr>
      <w:spacing w:after="100" w:afterAutospacing="1" w:before="100" w:beforeAutospacing="1"/>
      <w:ind/>
      <w:jc w:val="center"/>
    </w:pPr>
    <w:rPr>
      <w:rFonts w:ascii="Arial" w:hAnsi="Arial" w:cs="Arial"/>
    </w:rPr>
  </w:style>
  <w:style w:type="paragraph" w:styleId="953">
    <w:name w:val="xl117"/>
    <w:basedOn w:val="891"/>
    <w:next w:val="953"/>
    <w:link w:val="891"/>
    <w:pPr>
      <w:pBdr>
        <w:top w:val="single" w:color="000000" w:sz="4" w:space="0"/>
        <w:left w:val="single" w:color="000000" w:sz="4" w:space="0"/>
        <w:right w:val="single" w:color="000000" w:sz="4" w:space="0"/>
      </w:pBdr>
      <w:spacing w:after="100" w:afterAutospacing="1" w:before="100" w:beforeAutospacing="1"/>
      <w:ind/>
      <w:jc w:val="center"/>
    </w:pPr>
    <w:rPr>
      <w:rFonts w:ascii="Arial" w:hAnsi="Arial" w:cs="Arial"/>
    </w:rPr>
  </w:style>
  <w:style w:type="paragraph" w:styleId="954">
    <w:name w:val="xl118"/>
    <w:basedOn w:val="891"/>
    <w:next w:val="954"/>
    <w:link w:val="891"/>
    <w:pPr>
      <w:pBdr>
        <w:top w:val="single" w:color="000000" w:sz="4" w:space="0"/>
        <w:left w:val="single" w:color="000000" w:sz="4" w:space="0"/>
        <w:right w:val="single" w:color="000000" w:sz="4" w:space="0"/>
      </w:pBdr>
      <w:shd w:val="clear" w:color="000000" w:fill="ffff00"/>
      <w:spacing w:after="100" w:afterAutospacing="1" w:before="100" w:beforeAutospacing="1"/>
      <w:ind/>
      <w:jc w:val="center"/>
    </w:pPr>
  </w:style>
  <w:style w:type="paragraph" w:styleId="955">
    <w:name w:val="xl119"/>
    <w:basedOn w:val="891"/>
    <w:next w:val="955"/>
    <w:link w:val="891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ffffcc"/>
      <w:spacing w:after="100" w:afterAutospacing="1" w:before="100" w:beforeAutospacing="1"/>
      <w:ind/>
    </w:pPr>
    <w:rPr>
      <w:rFonts w:ascii="Arial" w:hAnsi="Arial" w:cs="Arial"/>
    </w:rPr>
  </w:style>
  <w:style w:type="paragraph" w:styleId="956">
    <w:name w:val="xl120"/>
    <w:basedOn w:val="891"/>
    <w:next w:val="956"/>
    <w:link w:val="891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after="100" w:afterAutospacing="1" w:before="100" w:beforeAutospacing="1"/>
      <w:ind/>
    </w:pPr>
    <w:rPr>
      <w:rFonts w:ascii="Arial" w:hAnsi="Arial" w:cs="Arial"/>
    </w:rPr>
  </w:style>
  <w:style w:type="paragraph" w:styleId="957">
    <w:name w:val="xl121"/>
    <w:basedOn w:val="891"/>
    <w:next w:val="957"/>
    <w:link w:val="891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after="100" w:afterAutospacing="1" w:before="100" w:beforeAutospacing="1"/>
      <w:ind/>
      <w:jc w:val="right"/>
    </w:pPr>
    <w:rPr>
      <w:rFonts w:ascii="Arial" w:hAnsi="Arial" w:cs="Arial"/>
    </w:rPr>
  </w:style>
  <w:style w:type="paragraph" w:styleId="958">
    <w:name w:val="xl122"/>
    <w:basedOn w:val="891"/>
    <w:next w:val="958"/>
    <w:link w:val="891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ffffcc"/>
      <w:spacing w:after="100" w:afterAutospacing="1" w:before="100" w:beforeAutospacing="1"/>
      <w:ind/>
    </w:pPr>
  </w:style>
  <w:style w:type="paragraph" w:styleId="959">
    <w:name w:val="xl123"/>
    <w:basedOn w:val="891"/>
    <w:next w:val="959"/>
    <w:link w:val="891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ffffcc"/>
      <w:spacing w:after="100" w:afterAutospacing="1" w:before="100" w:beforeAutospacing="1"/>
      <w:ind/>
    </w:pPr>
    <w:rPr>
      <w:rFonts w:ascii="Arial" w:hAnsi="Arial" w:cs="Arial"/>
    </w:rPr>
  </w:style>
  <w:style w:type="paragraph" w:styleId="960">
    <w:name w:val="xl124"/>
    <w:basedOn w:val="891"/>
    <w:next w:val="960"/>
    <w:link w:val="891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after="100" w:afterAutospacing="1" w:before="100" w:beforeAutospacing="1"/>
      <w:ind/>
    </w:pPr>
  </w:style>
  <w:style w:type="paragraph" w:styleId="961">
    <w:name w:val="xl125"/>
    <w:basedOn w:val="891"/>
    <w:next w:val="961"/>
    <w:link w:val="891"/>
    <w:pPr>
      <w:pBdr/>
      <w:spacing w:after="100" w:afterAutospacing="1" w:before="100" w:beforeAutospacing="1"/>
      <w:ind/>
    </w:pPr>
  </w:style>
  <w:style w:type="paragraph" w:styleId="962">
    <w:name w:val="xl126"/>
    <w:basedOn w:val="891"/>
    <w:next w:val="962"/>
    <w:link w:val="891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ffffcc"/>
      <w:spacing w:after="100" w:afterAutospacing="1" w:before="100" w:beforeAutospacing="1"/>
      <w:ind/>
    </w:pPr>
    <w:rPr>
      <w:rFonts w:ascii="Arial" w:hAnsi="Arial" w:cs="Arial"/>
      <w:sz w:val="16"/>
      <w:szCs w:val="16"/>
    </w:rPr>
  </w:style>
  <w:style w:type="paragraph" w:styleId="963">
    <w:name w:val="xl127"/>
    <w:basedOn w:val="891"/>
    <w:next w:val="963"/>
    <w:link w:val="891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ffffcc"/>
      <w:spacing w:after="100" w:afterAutospacing="1" w:before="100" w:beforeAutospacing="1"/>
      <w:ind/>
    </w:pPr>
    <w:rPr>
      <w:rFonts w:ascii="Arial" w:hAnsi="Arial" w:cs="Arial"/>
      <w:sz w:val="18"/>
      <w:szCs w:val="18"/>
    </w:rPr>
  </w:style>
  <w:style w:type="paragraph" w:styleId="964">
    <w:name w:val="xl128"/>
    <w:basedOn w:val="891"/>
    <w:next w:val="964"/>
    <w:link w:val="891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after="100" w:afterAutospacing="1" w:before="100" w:beforeAutospacing="1"/>
      <w:ind/>
    </w:pPr>
    <w:rPr>
      <w:rFonts w:ascii="Arial" w:hAnsi="Arial" w:cs="Arial"/>
    </w:rPr>
  </w:style>
  <w:style w:type="paragraph" w:styleId="965">
    <w:name w:val="xl129"/>
    <w:basedOn w:val="891"/>
    <w:next w:val="965"/>
    <w:link w:val="891"/>
    <w:pPr>
      <w:pBdr/>
      <w:spacing w:after="100" w:afterAutospacing="1" w:before="100" w:beforeAutospacing="1"/>
      <w:ind/>
    </w:pPr>
    <w:rPr>
      <w:rFonts w:ascii="Arial" w:hAnsi="Arial" w:cs="Arial"/>
    </w:rPr>
  </w:style>
  <w:style w:type="paragraph" w:styleId="966">
    <w:name w:val="xl130"/>
    <w:basedOn w:val="891"/>
    <w:next w:val="966"/>
    <w:link w:val="891"/>
    <w:pPr>
      <w:pBdr>
        <w:left w:val="single" w:color="000000" w:sz="4" w:space="0"/>
        <w:bottom w:val="single" w:color="000000" w:sz="4" w:space="0"/>
        <w:right w:val="single" w:color="000000" w:sz="4" w:space="0"/>
      </w:pBdr>
      <w:shd w:val="clear" w:color="000000" w:fill="ffffcc"/>
      <w:spacing w:after="100" w:afterAutospacing="1" w:before="100" w:beforeAutospacing="1"/>
      <w:ind/>
      <w:jc w:val="right"/>
    </w:pPr>
    <w:rPr>
      <w:rFonts w:ascii="Arial" w:hAnsi="Arial" w:cs="Arial"/>
    </w:rPr>
  </w:style>
  <w:style w:type="paragraph" w:styleId="967">
    <w:name w:val="xl131"/>
    <w:basedOn w:val="891"/>
    <w:next w:val="967"/>
    <w:link w:val="891"/>
    <w:pPr>
      <w:pBdr>
        <w:left w:val="single" w:color="000000" w:sz="4" w:space="0"/>
        <w:bottom w:val="single" w:color="000000" w:sz="4" w:space="0"/>
        <w:right w:val="single" w:color="000000" w:sz="4" w:space="0"/>
      </w:pBdr>
      <w:spacing w:after="100" w:afterAutospacing="1" w:before="100" w:beforeAutospacing="1"/>
      <w:ind/>
    </w:pPr>
  </w:style>
  <w:style w:type="paragraph" w:styleId="968">
    <w:name w:val="xl132"/>
    <w:basedOn w:val="891"/>
    <w:next w:val="968"/>
    <w:link w:val="891"/>
    <w:pPr>
      <w:pBdr>
        <w:left w:val="single" w:color="000000" w:sz="4" w:space="0"/>
        <w:bottom w:val="single" w:color="000000" w:sz="4" w:space="0"/>
        <w:right w:val="single" w:color="000000" w:sz="4" w:space="0"/>
      </w:pBdr>
      <w:spacing w:after="100" w:afterAutospacing="1" w:before="100" w:beforeAutospacing="1"/>
      <w:ind/>
      <w:jc w:val="right"/>
    </w:pPr>
    <w:rPr>
      <w:rFonts w:ascii="Arial" w:hAnsi="Arial" w:cs="Arial"/>
    </w:rPr>
  </w:style>
  <w:style w:type="paragraph" w:styleId="969">
    <w:name w:val="xl133"/>
    <w:basedOn w:val="891"/>
    <w:next w:val="969"/>
    <w:link w:val="891"/>
    <w:pPr>
      <w:pBdr>
        <w:left w:val="single" w:color="000000" w:sz="4" w:space="0"/>
        <w:bottom w:val="single" w:color="000000" w:sz="4" w:space="0"/>
        <w:right w:val="single" w:color="000000" w:sz="4" w:space="0"/>
      </w:pBdr>
      <w:spacing w:after="100" w:afterAutospacing="1" w:before="100" w:beforeAutospacing="1"/>
      <w:ind/>
    </w:pPr>
    <w:rPr>
      <w:rFonts w:ascii="Arial" w:hAnsi="Arial" w:cs="Arial"/>
    </w:rPr>
  </w:style>
  <w:style w:type="paragraph" w:styleId="970">
    <w:name w:val="xl134"/>
    <w:basedOn w:val="891"/>
    <w:next w:val="970"/>
    <w:link w:val="891"/>
    <w:pPr>
      <w:pBdr/>
      <w:shd w:val="clear" w:color="000000" w:fill="ffffcc"/>
      <w:spacing w:after="100" w:afterAutospacing="1" w:before="100" w:beforeAutospacing="1"/>
      <w:ind/>
      <w:jc w:val="center"/>
    </w:pPr>
    <w:rPr>
      <w:rFonts w:ascii="Arial" w:hAnsi="Arial" w:cs="Arial"/>
    </w:rPr>
  </w:style>
  <w:style w:type="paragraph" w:styleId="971">
    <w:name w:val="xl135"/>
    <w:basedOn w:val="891"/>
    <w:next w:val="971"/>
    <w:link w:val="891"/>
    <w:pPr>
      <w:pBdr/>
      <w:shd w:val="clear" w:color="000000" w:fill="ffffcc"/>
      <w:spacing w:after="100" w:afterAutospacing="1" w:before="100" w:beforeAutospacing="1"/>
      <w:ind/>
      <w:jc w:val="center"/>
    </w:pPr>
  </w:style>
  <w:style w:type="paragraph" w:styleId="972">
    <w:name w:val="xl136"/>
    <w:basedOn w:val="891"/>
    <w:next w:val="972"/>
    <w:link w:val="891"/>
    <w:pPr>
      <w:pBdr/>
      <w:shd w:val="clear" w:color="000000" w:fill="ffffcc"/>
      <w:spacing w:after="100" w:afterAutospacing="1" w:before="100" w:beforeAutospacing="1"/>
      <w:ind/>
      <w:jc w:val="center"/>
    </w:pPr>
  </w:style>
  <w:style w:type="paragraph" w:styleId="973">
    <w:name w:val="xl137"/>
    <w:basedOn w:val="891"/>
    <w:next w:val="973"/>
    <w:link w:val="891"/>
    <w:pPr>
      <w:pBdr/>
      <w:shd w:val="clear" w:color="000000" w:fill="ffffcc"/>
      <w:spacing w:after="100" w:afterAutospacing="1" w:before="100" w:beforeAutospacing="1"/>
      <w:ind/>
      <w:jc w:val="center"/>
    </w:pPr>
    <w:rPr>
      <w:rFonts w:ascii="Arial" w:hAnsi="Arial" w:cs="Arial"/>
    </w:rPr>
  </w:style>
  <w:style w:type="paragraph" w:styleId="974">
    <w:name w:val="xl138"/>
    <w:basedOn w:val="891"/>
    <w:next w:val="974"/>
    <w:link w:val="891"/>
    <w:pPr>
      <w:pBdr>
        <w:top w:val="single" w:color="000000" w:sz="4" w:space="0"/>
        <w:bottom w:val="single" w:color="000000" w:sz="4" w:space="0"/>
        <w:right w:val="single" w:color="000000" w:sz="4" w:space="0"/>
      </w:pBdr>
      <w:shd w:val="clear" w:color="000000" w:fill="ffffcc"/>
      <w:spacing w:after="100" w:afterAutospacing="1" w:before="100" w:beforeAutospacing="1"/>
      <w:ind/>
      <w:jc w:val="center"/>
    </w:pPr>
    <w:rPr>
      <w:rFonts w:ascii="Arial" w:hAnsi="Arial" w:cs="Arial"/>
    </w:rPr>
  </w:style>
  <w:style w:type="paragraph" w:styleId="975">
    <w:name w:val="msonormal"/>
    <w:basedOn w:val="891"/>
    <w:next w:val="975"/>
    <w:link w:val="891"/>
    <w:pPr>
      <w:pBdr/>
      <w:spacing w:after="100" w:afterAutospacing="1" w:before="100" w:beforeAutospacing="1"/>
      <w:ind/>
    </w:pPr>
  </w:style>
  <w:style w:type="paragraph" w:styleId="976">
    <w:name w:val="xl63"/>
    <w:basedOn w:val="891"/>
    <w:next w:val="976"/>
    <w:link w:val="891"/>
    <w:pPr>
      <w:pBdr/>
      <w:spacing w:after="100" w:afterAutospacing="1" w:before="100" w:beforeAutospacing="1"/>
      <w:ind/>
      <w:jc w:val="center"/>
    </w:pPr>
  </w:style>
  <w:style w:type="paragraph" w:styleId="977">
    <w:name w:val="xl64"/>
    <w:basedOn w:val="891"/>
    <w:next w:val="977"/>
    <w:link w:val="891"/>
    <w:pPr>
      <w:pBdr/>
      <w:shd w:val="clear" w:color="000000" w:fill="ff99cc"/>
      <w:spacing w:after="100" w:afterAutospacing="1" w:before="100" w:beforeAutospacing="1"/>
      <w:ind/>
    </w:pPr>
  </w:style>
  <w:style w:type="character" w:styleId="978">
    <w:name w:val="Неразрешенное упоминание"/>
    <w:next w:val="978"/>
    <w:link w:val="891"/>
    <w:uiPriority w:val="99"/>
    <w:semiHidden/>
    <w:unhideWhenUsed/>
    <w:pPr>
      <w:pBdr/>
      <w:spacing/>
      <w:ind/>
    </w:pPr>
    <w:rPr>
      <w:color w:val="605e5c"/>
      <w:shd w:val="clear" w:color="auto" w:fill="e1dfdd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Application>ONLYOFFICE/8.2.0.143</Application>
  <DocSecurity>0</DocSecurity>
  <ScaleCrop>0</ScaleCrop>
  <HeadingPairs>
    <vt:vector size="0" baseType="variant"/>
  </HeadingPairs>
  <TitlesOfParts>
    <vt:vector size="0" baseType="lpstr"/>
  </TitlesOfParts>
  <Company>ГОРОНО</Company>
  <SharedDoc>0</SharedDoc>
  <HyperlinksChanged>0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Галина Геннадьевна</dc:creator>
  <cp:revision>27</cp:revision>
  <dcterms:created xsi:type="dcterms:W3CDTF">2020-02-19T09:15:00Z</dcterms:created>
  <dcterms:modified xsi:type="dcterms:W3CDTF">2025-03-12T07:54:33Z</dcterms:modified>
  <cp:version>917504</cp:version>
</cp:coreProperties>
</file>